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Default Extension="emf" ContentType="image/x-e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08C1">
        <w:rPr>
          <w:rFonts w:ascii="Times New Roman" w:hAnsi="Times New Roman" w:cs="Times New Roman"/>
          <w:b/>
          <w:sz w:val="40"/>
          <w:szCs w:val="40"/>
        </w:rPr>
        <w:t xml:space="preserve">ИНФОРМАЦИОННЫЙ </w:t>
      </w: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08C1">
        <w:rPr>
          <w:rFonts w:ascii="Times New Roman" w:hAnsi="Times New Roman" w:cs="Times New Roman"/>
          <w:b/>
          <w:sz w:val="40"/>
          <w:szCs w:val="40"/>
        </w:rPr>
        <w:t>БЮЛЛЕТЕНЬ</w:t>
      </w: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08C1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7155E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08C1">
        <w:rPr>
          <w:rFonts w:ascii="Times New Roman" w:hAnsi="Times New Roman" w:cs="Times New Roman"/>
          <w:b/>
          <w:sz w:val="40"/>
          <w:szCs w:val="40"/>
        </w:rPr>
        <w:t>21</w:t>
      </w:r>
      <w:r w:rsidR="006929BA" w:rsidRPr="00BC08C1">
        <w:rPr>
          <w:rFonts w:ascii="Times New Roman" w:hAnsi="Times New Roman" w:cs="Times New Roman"/>
          <w:b/>
          <w:sz w:val="40"/>
          <w:szCs w:val="40"/>
        </w:rPr>
        <w:t>(</w:t>
      </w:r>
      <w:r w:rsidR="00C6537B" w:rsidRPr="00BC08C1">
        <w:rPr>
          <w:rFonts w:ascii="Times New Roman" w:hAnsi="Times New Roman" w:cs="Times New Roman"/>
          <w:b/>
          <w:sz w:val="40"/>
          <w:szCs w:val="40"/>
        </w:rPr>
        <w:t>2</w:t>
      </w:r>
      <w:r w:rsidRPr="00BC08C1">
        <w:rPr>
          <w:rFonts w:ascii="Times New Roman" w:hAnsi="Times New Roman" w:cs="Times New Roman"/>
          <w:b/>
          <w:sz w:val="40"/>
          <w:szCs w:val="40"/>
        </w:rPr>
        <w:t>41</w:t>
      </w:r>
      <w:r w:rsidR="006929BA" w:rsidRPr="00BC08C1">
        <w:rPr>
          <w:rFonts w:ascii="Times New Roman" w:hAnsi="Times New Roman" w:cs="Times New Roman"/>
          <w:b/>
          <w:sz w:val="40"/>
          <w:szCs w:val="40"/>
        </w:rPr>
        <w:t xml:space="preserve">) </w:t>
      </w:r>
      <w:r w:rsidR="00235C5C" w:rsidRPr="00BC08C1">
        <w:rPr>
          <w:rFonts w:ascii="Times New Roman" w:hAnsi="Times New Roman" w:cs="Times New Roman"/>
          <w:b/>
          <w:sz w:val="40"/>
          <w:szCs w:val="40"/>
        </w:rPr>
        <w:t>/ 2020г.</w:t>
      </w:r>
    </w:p>
    <w:p w:rsidR="00235C5C" w:rsidRPr="00BC08C1" w:rsidRDefault="007155E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08C1">
        <w:rPr>
          <w:rFonts w:ascii="Times New Roman" w:hAnsi="Times New Roman" w:cs="Times New Roman"/>
          <w:b/>
          <w:sz w:val="40"/>
          <w:szCs w:val="40"/>
        </w:rPr>
        <w:t>1 декабря</w:t>
      </w:r>
      <w:r w:rsidR="00235C5C" w:rsidRPr="00BC08C1">
        <w:rPr>
          <w:rFonts w:ascii="Times New Roman" w:hAnsi="Times New Roman" w:cs="Times New Roman"/>
          <w:b/>
          <w:sz w:val="40"/>
          <w:szCs w:val="40"/>
        </w:rPr>
        <w:t xml:space="preserve"> 2020 года</w:t>
      </w: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FB09F1" w:rsidRPr="00BC08C1" w:rsidRDefault="00FB09F1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CF48B1" w:rsidRDefault="00CF48B1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C08C1" w:rsidRDefault="00BC08C1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C08C1" w:rsidRPr="00BC08C1" w:rsidRDefault="00BC08C1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F48B1" w:rsidRPr="00BC08C1" w:rsidRDefault="00CF48B1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08C1">
        <w:rPr>
          <w:rFonts w:ascii="Times New Roman" w:hAnsi="Times New Roman" w:cs="Times New Roman"/>
          <w:b/>
          <w:sz w:val="40"/>
          <w:szCs w:val="40"/>
        </w:rPr>
        <w:t>ТРУБЧЕВСК</w:t>
      </w: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C5C" w:rsidRPr="00BC08C1" w:rsidRDefault="00235C5C" w:rsidP="00BC08C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08C1">
        <w:rPr>
          <w:rFonts w:ascii="Times New Roman" w:hAnsi="Times New Roman" w:cs="Times New Roman"/>
          <w:b/>
          <w:sz w:val="40"/>
          <w:szCs w:val="40"/>
        </w:rPr>
        <w:t>2020</w:t>
      </w:r>
    </w:p>
    <w:p w:rsidR="009319C2" w:rsidRPr="00BC08C1" w:rsidRDefault="009319C2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C6537B" w:rsidRPr="00BC08C1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pict>
          <v:line id="_x0000_s1221" style="position:absolute;z-index:251660288" from="0,7.2pt" to="495pt,7.2pt" strokeweight="6pt">
            <v:stroke linestyle="thickBetweenThin"/>
          </v:line>
        </w:pic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от 02.11.2020г.                          </w:t>
      </w:r>
      <w:r w:rsidR="00BC08C1">
        <w:rPr>
          <w:rFonts w:ascii="Times New Roman" w:hAnsi="Times New Roman" w:cs="Times New Roman"/>
        </w:rPr>
        <w:t xml:space="preserve">                </w:t>
      </w:r>
      <w:r w:rsidRPr="00BC08C1">
        <w:rPr>
          <w:rFonts w:ascii="Times New Roman" w:hAnsi="Times New Roman" w:cs="Times New Roman"/>
        </w:rPr>
        <w:t xml:space="preserve">                                                      № 699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г.Трубчевск                   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 внесении изменений в муниципальную программу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«Реализация полномочий администрации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Трубчевского муниципального района на 2018-2022 годы»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01.11.2019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годов, а также в связи с изменениями в бюджете Трубчевского муниципального района Брянской области на 2020 год и на плановый период 2021 и 2022 годов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ПОСТАНОВЛЯЮ: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1.Внести в муниципальную программу «Реализация полномочий администрации Трубчевского муниципального района на 2018-2022 годы» (далее – муниципальная программа), утвержденную постановлением администрации Трубчевского муниципального района от 27.10.2016 № 860 (в редакции постановлений администрации Трубчевского муниципального района от 15.12.2016 № 1027, от 20.12.2016 № 1045, от 24.04.2017 № 294, от 23.06.2017 № 446, от 28.12.2017 № 1204, от 25.01.2018 № 46, от 26.02.2018 № 146, от 23.03.2018 № 245, от 18.04.2018 № 300, от 25.05.2018 № 404, от 15.06.2018 № 455, от 25.07.2018 № 551, от 18.09.2018 № 704, от 29.10.2018 № 886, от 27.11.2018 № 945, от 11.12.2018 № 1055, от 17.01.2019 № 14, от 26.02.2019 № 121, от 28.03.2019 № 215, от 20.05.2019 № 324, от 31.05.2019 № 372, от 01.08.2019 № 544, от 20.09.2019 № 699, от 30.12.2019 № 1042, от 03.02.2020  № 140, от 29.04.2020 № 280, от 01.06.2020 № 340, от 28.09.2020 № 601), следующие изменения: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1.1. Позицию паспорта муниципальной программы «Объем бюджетных ассигнований на реализацию муниципальной программы» изложить в редакции: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«Общий объем средств, предусмотренных на реализацию муниципальной программы – 863 425 468,26 рублей, в том числе: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1 - 2018 год – 213 251 621,93 рублей;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2 - 2019 год – 150 929 503,47 рубля;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3 - 2020 год – 149 792 142,67 рублей;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4 - 2021 год – 212 898 859,19 рублей;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5 - 2022 год – 136 553 341,00 рублей».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1.2. Раздел д) «Информация о ресурсном обеспечении муниципальной программы» изложить в редакции: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«д) Информация о ресурсном обеспечении муниципальной программы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Общий объем средств, предусмотренных на реализацию муниципальной программы – 863 425 468,26 рубля, в том числе: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1 - 2018 год – 213 251 621,93 рублей;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2 - 2019 год – 150 929 503,47 рубля;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3 - 2020 год – 149 792 142,67 рублей;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4 - 2021 год – 212 898 859,19 рублей;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период 5 - 2022 год – 136 553 341,00 рублей».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1.3. Раздел к) муниципальной программы «План реализации муниципальной программы «Реализация полномочий администрации Трубчевского муниципального района на 2018-2022 годы»» изложить в редакции согласно приложению.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8" w:history="1">
        <w:r w:rsidRPr="00BC08C1">
          <w:rPr>
            <w:rStyle w:val="a3"/>
            <w:rFonts w:ascii="Times New Roman" w:hAnsi="Times New Roman" w:cs="Times New Roman"/>
          </w:rPr>
          <w:t>www.trubech.ru</w:t>
        </w:r>
      </w:hyperlink>
      <w:r w:rsidRPr="00BC08C1">
        <w:rPr>
          <w:rFonts w:ascii="Times New Roman" w:hAnsi="Times New Roman" w:cs="Times New Roman"/>
        </w:rPr>
        <w:t>).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3.  Контроль за исполнением настоящего постановления оставляю за собой.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Глава администрации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Трубчевского муниципального района                                    </w:t>
      </w:r>
      <w:r w:rsidR="00BC08C1">
        <w:rPr>
          <w:rFonts w:ascii="Times New Roman" w:hAnsi="Times New Roman" w:cs="Times New Roman"/>
        </w:rPr>
        <w:t xml:space="preserve">                     </w:t>
      </w:r>
      <w:r w:rsidRPr="00BC08C1">
        <w:rPr>
          <w:rFonts w:ascii="Times New Roman" w:hAnsi="Times New Roman" w:cs="Times New Roman"/>
        </w:rPr>
        <w:t xml:space="preserve">  И.И. </w:t>
      </w:r>
      <w:bookmarkStart w:id="0" w:name="RANGE!A1:K152"/>
      <w:r w:rsidRPr="00BC08C1">
        <w:rPr>
          <w:rFonts w:ascii="Times New Roman" w:hAnsi="Times New Roman" w:cs="Times New Roman"/>
        </w:rPr>
        <w:t>Обыдённов</w:t>
      </w:r>
    </w:p>
    <w:bookmarkEnd w:id="0"/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  <w:sectPr w:rsidR="007155EC" w:rsidRPr="00BC08C1" w:rsidSect="00BC08C1">
          <w:pgSz w:w="11905" w:h="16838"/>
          <w:pgMar w:top="851" w:right="851" w:bottom="851" w:left="1418" w:header="720" w:footer="720" w:gutter="0"/>
          <w:cols w:space="720"/>
          <w:noEndnote/>
          <w:docGrid w:linePitch="326"/>
        </w:sectPr>
      </w:pPr>
    </w:p>
    <w:tbl>
      <w:tblPr>
        <w:tblW w:w="14724" w:type="dxa"/>
        <w:tblInd w:w="78" w:type="dxa"/>
        <w:tblLayout w:type="fixed"/>
        <w:tblLook w:val="0000"/>
      </w:tblPr>
      <w:tblGrid>
        <w:gridCol w:w="382"/>
        <w:gridCol w:w="1432"/>
        <w:gridCol w:w="1364"/>
        <w:gridCol w:w="1135"/>
        <w:gridCol w:w="1164"/>
        <w:gridCol w:w="1164"/>
        <w:gridCol w:w="1164"/>
        <w:gridCol w:w="1176"/>
        <w:gridCol w:w="1176"/>
        <w:gridCol w:w="1164"/>
        <w:gridCol w:w="3403"/>
      </w:tblGrid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47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Приложение  к постановлению администрации Трубчевского муниципального района от 02.11.2020 г. № 699</w:t>
            </w: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План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4724" w:type="dxa"/>
            <w:gridSpan w:val="11"/>
            <w:tcBorders>
              <w:top w:val="nil"/>
              <w:left w:val="nil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реализации муниципальной программы 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"Реализация полномочий администрации Трубчевского муниципального района на 2018-2022 годы"</w:t>
            </w: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N п/п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Подпрограмма, основное мероприятие, мероприятие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финансового обеспечения</w:t>
            </w:r>
          </w:p>
        </w:tc>
        <w:tc>
          <w:tcPr>
            <w:tcW w:w="34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Объем средств на реализацию </w:t>
            </w:r>
          </w:p>
        </w:tc>
        <w:tc>
          <w:tcPr>
            <w:tcW w:w="11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целевых показателей (индикаторов)</w:t>
            </w: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2018 год, рублей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2019 год, рублей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2020 год, рублей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2021 год, рублей</w:t>
            </w:r>
          </w:p>
        </w:tc>
        <w:tc>
          <w:tcPr>
            <w:tcW w:w="4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2022 год, рублей</w:t>
            </w: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Трубчевского муниципального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63 663,50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63 663,50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456 262,00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456 262,00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121 830 881,88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26 561 551,57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25 351 866,02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24 903 118,29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22 382 173,00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22 632 173,00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996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122 350 807,38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26 625 215,07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25 351 866,02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25 359 380,29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22 382 173,00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22 632 173,00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Руководитель аппарата, организационно-правовой отдел, отраслевые органы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1. Обеспечение своевременного официального опубликования нормативных правовых актов администрации Трубчевского муниципального района 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2.Осуществление мониторинга межнациональных отношений и раннее предупреждение межнациональных конфликтов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3. Количество муниципальных служащих, повысивших квалификацию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поступления из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1 128 722,00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310 000,00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323 722,00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265 000,00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125 000,00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105 000,00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1 128 722,00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310 000,00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323 722,00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265 000,00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125 000,00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105 000,00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1.Доля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2. Динамика поступлений в бюджет Трубчевского муниципального района доходов от сдачи в аренду недвижимого имущества (за исключением земельных участков) по сравнению с предыдущим годом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3. Динамика поступлений в областной бюджет доходов от сдачи в аренду земельных участков, находящихся в муниципальной собственности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4. Доля объектов недвижимого имущества (за исключением земельных участков), находящихся в муниципальной собственности, право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собственности на которые зарегистрировано в установленном порядке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5. Доля земельных участков под объектами муниципальной собственности, право собственности на которые зарегистрировано в установленном порядке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7. Количество земельных участков, в отношении которых оказаны услуги по межеванию с целью постановки на кадастровый учет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8. Доля арендаторов имущества, имеющих задержку в уплате арендных платежей 30 и более дней за объекты недвижимого имущества,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исковых заявлений в суд)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2 269 948,45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524 217,00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969 972,73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575 758,72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978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2 269 948,45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524 217,00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969 972,73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575 758,72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Отдел архитектуры и жилищно-коммунального хозяйства администрации Трубчевского муниципального района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Число гидротехнических сооружений, в том числе бесхозяйных, расположенных на территории Трубчевского района, имеющих безопасное техническое состояние</w:t>
            </w: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782 240,00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153 120,00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153 120,00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168 000,00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154 000,00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782 240,00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153 120,00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153 120,00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168 000,00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154 000,00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16 784 000,00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4 184 000,00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2 100 000,00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2 100 000,00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16 784 000,00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4 184 000,00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2 100 000,00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2 100 000,00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молодежной политике и оздоровлению детей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314 998,50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54 655,50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50 250,00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89 000,00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51 093,00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314 998,50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54 655,50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50 250,00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89 000,00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51 093,00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Комиссия по установлению пенсии за выслугу лет, 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27 622 491,92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7 203 589,47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5 769 011,46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6 089 890,99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4 280 000,00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4 280 000,00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27 622 491,92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7 203 589,47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5 769 011,46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6 089 890,99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4 280 000,00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4 280 000,00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предоставле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нию социальной помощи инвалидам-спинальникам, проживающим на территории Трубчевского района, в виде ежемесячных денежных выплат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Финансовое управление, отдел учета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средства областного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14 400,00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Мероприятия в сфере осуществления отдельных государственных полномочий по организации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Отдел по делам семьи, охране материнства и детства, демографии, отдел учета и отчетности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39 717 800,00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7 085 600,00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6 838 000,00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8 340 100,00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8 582 600,00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8 871 500,00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2. Доля детей, оставшихся без попечения родителей, переданных на воспитание в семьи граждан Российской Федерации, постоянно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проживающих на территории Российской Федерации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3. Увеличение количества мероприятий, проводимых в целях повышения социального статуса семьи и укрепления семейных ценностей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60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39 717 800,00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7 085 600,00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6 838 000,00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8 340 100,00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8 582 600,00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8 871 500,00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1 186 495,02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212 061,76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157 317,57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263 595,05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274 138,89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279 381,75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средства местных 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1 186 495,02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212 061,76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157 317,57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263 595,05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274 138,89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279 381,75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муниципального образования «Трубчевский муниципальный район»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6 792 605,00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1 094 756,00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1 141 803,00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1 518 682,00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1 518 682,00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1 518 682,00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Трубчевского района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2. Доля подростков и молодежи в возрасте от 11 до 24 лет, вовлеченных в профилактические мероприятия по предотвращению употребления наркотических веществ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раннему выявлению употребления наркотических средств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49 640,00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25 640,00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158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6 842 245,00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1 120 396,00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1 161 803,00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1 518 682,00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1 520 682,00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1 520 682,00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Мероприятия в сфере осуществления отдельных государственных полномочий по обеспечению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Отдел по делам семьи, охране материнства и детства, демографии, администрации Трубчевско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510 000,00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87 000,00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117 000,00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102 000,00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102 000,00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510 000,00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87 000,00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117 000,00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102 000,00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102 000,00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в сфере осуществления отдельных государственных полномочий в области охраны труда и уведомитель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ной регистрации территориальных соглашений и коллективных договоров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Организационно-правовой отдел администрации Трубчевского муниципального района, ГКУ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«Центр занятости населения Трубчевского района» (по согласованию)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1 455 173,00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234 462,00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244 544,00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325 389,00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325 389,00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325 389,00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1 455 173,00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234 462,00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244 544,00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325 389,00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325 389,00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325 389,00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Мероприятия по обеспечению предоставления жилых помещений детям-сиротам и детям, оставшимся без попечения родителей, лицам из их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Отдел по делам семьи, охране материнства и детства, демографии, отдел по управлению муниципальным имуществом, отдел экономики администра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46 412 025,00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29 350 893,00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11 039 556,00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2 007 192,00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2 007 192,00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2 007 192,00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861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46 412 025,00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29 350 893,00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11 039 556,00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2 007 192,00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2 007 192,00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2 007 192,00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МБУ "МФЦ ПГ и МУ"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90 496,00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90 496,00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28 194 025,00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5 836 743,00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5 692 432,00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5 030 000,00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5 618 760,00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6 016 090,00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28 284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521,00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5 927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239,00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5 692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432,00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5 030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5 618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760,00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6 016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090,00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16.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Отдел архитектуры и жилищно-коммунального хозяйства, отдел экономики администрации Трубчевского муниципального района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89 950 133,10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22 716 485,70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4 396 728,00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24 658 494,40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17 575 433,00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20 602 992,00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2. Площадь отремонтированных автомобильных дорог общего пользования местного значения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132 732 223,36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8 824 188,80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33 413 937,47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27 687 197,09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30 952 500,00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31 854 400,00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222 682 356,46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31 540 674,50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37 810 665,47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52 345 691,49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48 527 933,00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52 457 392,00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Организация проведения на территории Брянской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Отдел архитектуры и жилищно-коммуналь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ного хозяйства,  ГБУ Брянской области "Трубчевская районная ветстанция" (по согласованию)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436 568,38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122 347,18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78 555,30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78 555,30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78 555,30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78 555,30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поступления из федерального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606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436 568,38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122 347,18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78 555,30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78 555,30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78 555,30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78 555,30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архитектуры и жилищно-коммунального хозяйства, отдел учета и отчетности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109 134 873,16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24 785 439,34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18 753,87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81 491 490,00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2 839 189,95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1 856 632,83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1 856 632,83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2 713 365,80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650 759,56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1 520 852,80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360 528,44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181 225,00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113 704 871,79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25 436 198,90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3 396 239,50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360 528,44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81 491 490,00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3 020 414,95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22 428,00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22 428,00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22 428,00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22 428,00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20.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обеспечению жильем молодых семей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9 098 063,46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1 463 241,00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2 160 662,46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1 824 720,00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1 824 720,00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1 824 720,00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3 639 225,39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585 296,40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864 264,99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729 888,00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729 888,00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729 888,00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12 737 288,85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2 048 537,40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3 024 927,45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2 554 608,00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2 554 608,00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2 554 608,00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Мероприяия по составлению, изменению списка кандидатов в присяжные заседатели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федеральных судов общей юрисдикции РФ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Организационно-правовой отдел, отдел учета и отчетности администрации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246 225,00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103 209,00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9 960,00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13 280,00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13 280,00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106 496,00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246 225,00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103 209,00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9 960,00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13 280,00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13 280,00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106 496,00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архитектуры и жилищно-коммунального хозяйства, отдел учета и отчетности 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251 184,31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52 304,14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50 380,17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32 500,00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32 500,00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83 500,00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251 184,31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52 304,14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50 380,17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32 500,00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32 500,00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83 500,00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учета и отчетности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1 200,00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5 905 845,00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1 055 058,00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1 149 925,00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1 288 830,00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1 183 158,00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1 228 874,00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5 907 045,00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1 055 058,00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1 149 925,00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1 289 230,00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1 183 558,00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1 229 274,00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в сфере архитектуры и градостроительства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594 000,00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594 000,00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594 000,00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594 000,00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25.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в сфере коммунального хозяйства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архитектуры и жилищно-коммуналь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ного хозяйства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4 221 707,88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3 421 707,88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1 873 204,57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1 521 048,84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84 766,74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267 388,99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6 094 912,45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1 521 048,84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3 506 474,62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767 388,99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ных учреждений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МБУ "ВИД", отдел учета и отчетности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110 759 253,00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23 433 856,00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24 409 447,00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20 758 800,00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20 443 800,00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21 713 350,00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110 759 253,00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23 433 856,00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24 409 447,00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20 758 800,00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20 443 800,00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21 713 350,00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организации и содержанию мест захоронения твердых бытовых отходов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средства местных 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400 000,00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"Трубчевский муниципальный район"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поступления из </w:t>
            </w: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5 760 218,00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5 760 218,00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88 095 649,75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38 043 548,67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15 405 528,68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17 297 922,40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10 597 800,00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6 750 850,00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93 855 867,75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43 803 766,67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15 405 528,68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17 297 922,40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10 597 800,00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6 750 850,00</w:t>
            </w:r>
          </w:p>
        </w:tc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ИТОГО по муниципальной программе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307 884 308,48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87 094 383,72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29 457 310,51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39 355 532,70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113 806 461,30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38 170 620,25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15 411 677,85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7 130 546,76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3 173 835,40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2 021 967,05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1 470 576,89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1 614 751,75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540 129 481,93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119 026 691,45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118 298 357,56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108 414 642,92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97 621 821,00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96 767 969,00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5EC" w:rsidRPr="00BC08C1" w:rsidTr="007155EC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Итого по муниципаль ной </w:t>
            </w: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программе: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863 425 468,26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213 251 621,93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150 929 503,47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149 792 142,67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212 898 859,19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08C1">
              <w:rPr>
                <w:rFonts w:ascii="Times New Roman" w:hAnsi="Times New Roman" w:cs="Times New Roman"/>
                <w:b/>
                <w:bCs/>
                <w:color w:val="000000"/>
              </w:rPr>
              <w:t>136 553 341,00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  <w:sectPr w:rsidR="007155EC" w:rsidRPr="00BC08C1" w:rsidSect="007155EC">
          <w:pgSz w:w="16838" w:h="11905" w:orient="landscape"/>
          <w:pgMar w:top="1418" w:right="1276" w:bottom="851" w:left="1134" w:header="720" w:footer="720" w:gutter="0"/>
          <w:cols w:space="720"/>
          <w:noEndnote/>
          <w:docGrid w:linePitch="326"/>
        </w:sect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  <w:b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РОССИЙСКАЯ ФЕДЕРАЦИЯ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pict>
          <v:line id="_x0000_s1222" style="position:absolute;flip:y;z-index:251662336" from="9pt,.9pt" to="7in,.9pt" strokeweight="6pt">
            <v:stroke linestyle="thickBetweenThin"/>
          </v:line>
        </w:pict>
      </w:r>
    </w:p>
    <w:p w:rsidR="007155EC" w:rsidRPr="00BC08C1" w:rsidRDefault="007155EC" w:rsidP="00BC08C1">
      <w:pPr>
        <w:pStyle w:val="aff9"/>
        <w:spacing w:after="0"/>
        <w:rPr>
          <w:rFonts w:ascii="Times New Roman" w:hAnsi="Times New Roman"/>
          <w:sz w:val="22"/>
          <w:szCs w:val="22"/>
        </w:rPr>
      </w:pPr>
      <w:r w:rsidRPr="00BC08C1">
        <w:rPr>
          <w:rFonts w:ascii="Times New Roman" w:hAnsi="Times New Roman"/>
          <w:b/>
          <w:bCs/>
          <w:spacing w:val="40"/>
          <w:sz w:val="22"/>
          <w:szCs w:val="22"/>
        </w:rPr>
        <w:t>ПОСТАНОВЛЕНИЕ</w:t>
      </w:r>
    </w:p>
    <w:p w:rsidR="007155EC" w:rsidRPr="00BC08C1" w:rsidRDefault="007155EC" w:rsidP="00BC08C1">
      <w:pPr>
        <w:pStyle w:val="aff9"/>
        <w:spacing w:after="0"/>
        <w:rPr>
          <w:rFonts w:ascii="Times New Roman" w:hAnsi="Times New Roman"/>
          <w:sz w:val="22"/>
          <w:szCs w:val="22"/>
        </w:rPr>
      </w:pPr>
    </w:p>
    <w:p w:rsidR="007155EC" w:rsidRPr="00BC08C1" w:rsidRDefault="007155EC" w:rsidP="00BC08C1">
      <w:pPr>
        <w:pStyle w:val="aff9"/>
        <w:spacing w:after="0"/>
        <w:rPr>
          <w:rFonts w:ascii="Times New Roman" w:hAnsi="Times New Roman"/>
          <w:b/>
          <w:sz w:val="22"/>
          <w:szCs w:val="22"/>
        </w:rPr>
      </w:pPr>
      <w:r w:rsidRPr="00BC08C1">
        <w:rPr>
          <w:rFonts w:ascii="Times New Roman" w:hAnsi="Times New Roman"/>
          <w:b/>
          <w:sz w:val="22"/>
          <w:szCs w:val="22"/>
        </w:rPr>
        <w:t>От03.11.2020 г. № 700</w:t>
      </w:r>
    </w:p>
    <w:p w:rsidR="007155EC" w:rsidRPr="00BC08C1" w:rsidRDefault="007155EC" w:rsidP="00BC08C1">
      <w:pPr>
        <w:pStyle w:val="aff9"/>
        <w:spacing w:after="0"/>
        <w:rPr>
          <w:rFonts w:ascii="Times New Roman" w:hAnsi="Times New Roman"/>
          <w:b/>
          <w:sz w:val="22"/>
          <w:szCs w:val="22"/>
        </w:rPr>
      </w:pPr>
      <w:r w:rsidRPr="00BC08C1">
        <w:rPr>
          <w:rFonts w:ascii="Times New Roman" w:hAnsi="Times New Roman"/>
          <w:b/>
          <w:sz w:val="22"/>
          <w:szCs w:val="22"/>
        </w:rPr>
        <w:t>г. Трубчевск</w:t>
      </w:r>
    </w:p>
    <w:p w:rsidR="007155EC" w:rsidRPr="00BC08C1" w:rsidRDefault="007155EC" w:rsidP="00BC08C1">
      <w:pPr>
        <w:pStyle w:val="af0"/>
        <w:rPr>
          <w:sz w:val="22"/>
          <w:szCs w:val="22"/>
        </w:rPr>
      </w:pPr>
    </w:p>
    <w:p w:rsidR="007155EC" w:rsidRPr="00BC08C1" w:rsidRDefault="007155EC" w:rsidP="00BC08C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</w:rPr>
        <w:t xml:space="preserve">Об утверждении методики </w:t>
      </w:r>
      <w:r w:rsidRPr="00BC08C1">
        <w:rPr>
          <w:rFonts w:ascii="Times New Roman" w:hAnsi="Times New Roman" w:cs="Times New Roman"/>
          <w:color w:val="2D2D2D"/>
        </w:rPr>
        <w:t>оценки</w:t>
      </w:r>
    </w:p>
    <w:p w:rsidR="007155EC" w:rsidRPr="00BC08C1" w:rsidRDefault="007155EC" w:rsidP="00BC08C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  <w:color w:val="2D2D2D"/>
        </w:rPr>
        <w:t xml:space="preserve">эффективности  использования объектов </w:t>
      </w:r>
    </w:p>
    <w:p w:rsidR="007155EC" w:rsidRPr="00BC08C1" w:rsidRDefault="007155EC" w:rsidP="00BC08C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  <w:color w:val="2D2D2D"/>
        </w:rPr>
        <w:t xml:space="preserve">недвижимого имущества, находящихся в </w:t>
      </w:r>
    </w:p>
    <w:p w:rsidR="007155EC" w:rsidRPr="00BC08C1" w:rsidRDefault="007155EC" w:rsidP="00BC08C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  <w:color w:val="2D2D2D"/>
        </w:rPr>
        <w:t xml:space="preserve">муниципальной собственности Трубчевского 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color w:val="2D2D2D"/>
        </w:rPr>
        <w:t xml:space="preserve">муниципального района, </w:t>
      </w:r>
      <w:r w:rsidRPr="00BC08C1">
        <w:rPr>
          <w:rFonts w:ascii="Times New Roman" w:hAnsi="Times New Roman" w:cs="Times New Roman"/>
        </w:rPr>
        <w:t xml:space="preserve">в целях реализации 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полномочий по оказанию имущественной поддержки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самозанятым гражданам, субъектам малого и 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</w:rPr>
        <w:t>среднего предпринимательства</w:t>
      </w:r>
    </w:p>
    <w:p w:rsidR="007155EC" w:rsidRPr="00BC08C1" w:rsidRDefault="007155EC" w:rsidP="00BC08C1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В целях оценки эффективности использования имущества, находящегося в муниципальной собственности Трубчевского муниципального района, в том числе закрепленного за муниципальными учреждениями Трубчевского муниципального района, муниципальными унитарными предприятиями Трубчевского муниципального района, при реализации полномочий по оказанию имущественной поддержки самозанятым гражданам, субъектам малого и среднего предпринимательства:</w:t>
      </w:r>
    </w:p>
    <w:p w:rsidR="007155EC" w:rsidRPr="00BC08C1" w:rsidRDefault="007155EC" w:rsidP="00BC08C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  <w:spacing w:val="60"/>
        </w:rPr>
        <w:t>ПОСТАНОВЛЯЮ</w:t>
      </w:r>
      <w:r w:rsidRPr="00BC08C1">
        <w:rPr>
          <w:rFonts w:ascii="Times New Roman" w:hAnsi="Times New Roman" w:cs="Times New Roman"/>
          <w:b/>
        </w:rPr>
        <w:t>:</w:t>
      </w:r>
    </w:p>
    <w:p w:rsidR="007155EC" w:rsidRPr="00BC08C1" w:rsidRDefault="007155EC" w:rsidP="00BC08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</w:rPr>
        <w:t>1. Утвердить прилагаемую методику</w:t>
      </w:r>
      <w:r w:rsidRPr="00BC08C1">
        <w:rPr>
          <w:rFonts w:ascii="Times New Roman" w:hAnsi="Times New Roman" w:cs="Times New Roman"/>
          <w:color w:val="2D2D2D"/>
        </w:rPr>
        <w:t xml:space="preserve"> оценки эффективности  использования объектов недвижимого имущества, находящихся в муниципальной собственности Трубчевского муниципального района, в том числе закрепленного за муниципальными предприятиями, учреждениями, в целях реализации полномочий по оказанию имущественной поддержки самозанятым гражданам, субъектам малого и среднего предпринимательства.</w:t>
      </w:r>
    </w:p>
    <w:p w:rsidR="007155EC" w:rsidRPr="00BC08C1" w:rsidRDefault="007155EC" w:rsidP="00BC08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  <w:color w:val="2D2D2D"/>
        </w:rPr>
        <w:t xml:space="preserve">2. </w:t>
      </w:r>
      <w:r w:rsidRPr="00BC08C1">
        <w:rPr>
          <w:rFonts w:ascii="Times New Roman" w:hAnsi="Times New Roman" w:cs="Times New Roman"/>
        </w:rPr>
        <w:t xml:space="preserve">Признать утратившим силу постановление администрации Трубчевского муниципального района от 24.08.2018 № 631 «Об утверждении методики </w:t>
      </w:r>
      <w:r w:rsidRPr="00BC08C1">
        <w:rPr>
          <w:rFonts w:ascii="Times New Roman" w:hAnsi="Times New Roman" w:cs="Times New Roman"/>
          <w:color w:val="2D2D2D"/>
        </w:rPr>
        <w:t>оценки эффективности  использования объектов недвижимого имущества, находящихся в муниципальной собственности Трубчевского муниципального района, закрепленных на праве оперативного управления или хозяйственного ведения за муниципальными учреждениями, предприятиями».</w:t>
      </w:r>
    </w:p>
    <w:p w:rsidR="007155EC" w:rsidRPr="00BC08C1" w:rsidRDefault="007155EC" w:rsidP="00BC08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pStyle w:val="1"/>
        <w:tabs>
          <w:tab w:val="left" w:pos="9355"/>
        </w:tabs>
        <w:spacing w:before="0" w:after="0"/>
        <w:ind w:firstLine="709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>Глава администрации Трубчевского</w:t>
      </w:r>
    </w:p>
    <w:p w:rsidR="007155EC" w:rsidRPr="00BC08C1" w:rsidRDefault="007155EC" w:rsidP="00BC08C1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муниципального района                                                        И. И. Обыдённов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  <w:b/>
        </w:rPr>
      </w:pPr>
    </w:p>
    <w:p w:rsidR="007155EC" w:rsidRPr="00BC08C1" w:rsidRDefault="007155EC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  <w:color w:val="2D2D2D"/>
        </w:rPr>
        <w:t>Утверждена</w:t>
      </w:r>
    </w:p>
    <w:p w:rsidR="007155EC" w:rsidRPr="00BC08C1" w:rsidRDefault="007155EC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  <w:color w:val="2D2D2D"/>
        </w:rPr>
        <w:t xml:space="preserve">                                                                                                 постановлением администрации</w:t>
      </w:r>
    </w:p>
    <w:p w:rsidR="007155EC" w:rsidRPr="00BC08C1" w:rsidRDefault="007155EC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  <w:color w:val="2D2D2D"/>
        </w:rPr>
        <w:t xml:space="preserve">                                                                                          Трубчевского муниципального района</w:t>
      </w:r>
    </w:p>
    <w:p w:rsidR="007155EC" w:rsidRPr="00BC08C1" w:rsidRDefault="007155EC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  <w:r w:rsidRPr="00BC08C1">
        <w:rPr>
          <w:rFonts w:ascii="Times New Roman" w:hAnsi="Times New Roman" w:cs="Times New Roman"/>
          <w:color w:val="2D2D2D"/>
        </w:rPr>
        <w:t xml:space="preserve"> От 03.11.2020 №700                                                    </w:t>
      </w:r>
    </w:p>
    <w:p w:rsidR="007155EC" w:rsidRPr="00BC08C1" w:rsidRDefault="007155EC" w:rsidP="00BC08C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2D2D2D"/>
        </w:rPr>
      </w:pPr>
    </w:p>
    <w:p w:rsidR="007155EC" w:rsidRPr="00BC08C1" w:rsidRDefault="007155EC" w:rsidP="00BC08C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МЕТОДИКА</w:t>
      </w:r>
    </w:p>
    <w:p w:rsidR="007155EC" w:rsidRPr="00BC08C1" w:rsidRDefault="007155EC" w:rsidP="00BC08C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оценки эффективности использования </w:t>
      </w:r>
    </w:p>
    <w:p w:rsidR="007155EC" w:rsidRPr="00BC08C1" w:rsidRDefault="007155EC" w:rsidP="00BC08C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имущества, находящегося в собственности</w:t>
      </w:r>
    </w:p>
    <w:p w:rsidR="007155EC" w:rsidRPr="00BC08C1" w:rsidRDefault="007155EC" w:rsidP="00BC08C1">
      <w:pPr>
        <w:pStyle w:val="ConsPlusTitle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8C1">
        <w:rPr>
          <w:rFonts w:ascii="Times New Roman" w:hAnsi="Times New Roman" w:cs="Times New Roman"/>
          <w:sz w:val="22"/>
          <w:szCs w:val="22"/>
        </w:rPr>
        <w:t>Трубчевского муниципального района</w:t>
      </w:r>
      <w:r w:rsidRPr="00BC08C1">
        <w:rPr>
          <w:rFonts w:ascii="Times New Roman" w:eastAsia="Calibri" w:hAnsi="Times New Roman" w:cs="Times New Roman"/>
          <w:i/>
          <w:sz w:val="22"/>
          <w:szCs w:val="22"/>
          <w:lang w:eastAsia="en-US"/>
        </w:rPr>
        <w:t>,</w:t>
      </w:r>
      <w:r w:rsidRPr="00BC08C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в том числе закрепленного за предприятиями, учреждениями,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в целях реализации полномочий по оказанию имущественной поддержки самозанятым гражданам, субъектам малого и среднего предпринимательства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lastRenderedPageBreak/>
        <w:t xml:space="preserve">Раздел </w:t>
      </w:r>
      <w:r w:rsidRPr="00BC08C1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BC08C1">
        <w:rPr>
          <w:rFonts w:ascii="Times New Roman" w:hAnsi="Times New Roman" w:cs="Times New Roman"/>
          <w:b/>
          <w:sz w:val="22"/>
          <w:szCs w:val="22"/>
        </w:rPr>
        <w:t>. Общие положения</w:t>
      </w:r>
    </w:p>
    <w:p w:rsidR="007155EC" w:rsidRPr="00BC08C1" w:rsidRDefault="007155EC" w:rsidP="00BC08C1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1. Настоящая Методика определяет порядок осуществления оценки эффективности использования имущества, находящегося в собственности Трубчевского муниципального района</w:t>
      </w:r>
      <w:r w:rsidRPr="00BC08C1">
        <w:rPr>
          <w:rFonts w:ascii="Times New Roman" w:hAnsi="Times New Roman"/>
          <w:i/>
        </w:rPr>
        <w:t xml:space="preserve">, </w:t>
      </w:r>
      <w:r w:rsidRPr="00BC08C1">
        <w:rPr>
          <w:rFonts w:ascii="Times New Roman" w:hAnsi="Times New Roman"/>
        </w:rPr>
        <w:t>в том числе закрепленного за предприятиями, учреждениями (далее – имущество) в целях реализации полномочий по оказанию имущественной поддержки самозанятым гражданам, субъектам малого и среднего предпринимательства (далее – МСП) в отношении: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1) Зданий, помещений, за исключением объектов религиозного назначения, культурного наследия, гражданской обороны, теплоснабжения, водоснабжения, водоотведения, жилых помещений;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2) Земельных участков, за исключением: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– предназначенных для ведения личного подсобного хозяйства, огородничества, садоводства, индивидуального жилищного строительства, размещения автомобильных дорог;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– земельных участков общего пользования или расположенных в границах земель общего пользования;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– земельных участков казны с расположенными на них зданиями, сооружениями;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– земельных участков казны, предоставленных во владение (пользование) третьих лиц.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 xml:space="preserve">Раздел </w:t>
      </w:r>
      <w:r w:rsidRPr="00BC08C1">
        <w:rPr>
          <w:rFonts w:ascii="Times New Roman" w:hAnsi="Times New Roman" w:cs="Times New Roman"/>
          <w:b/>
          <w:sz w:val="22"/>
          <w:szCs w:val="22"/>
          <w:lang w:val="en-US"/>
        </w:rPr>
        <w:t>II</w:t>
      </w:r>
      <w:r w:rsidRPr="00BC08C1">
        <w:rPr>
          <w:rFonts w:ascii="Times New Roman" w:hAnsi="Times New Roman" w:cs="Times New Roman"/>
          <w:b/>
          <w:sz w:val="22"/>
          <w:szCs w:val="22"/>
        </w:rPr>
        <w:t>. Анализ эффективности использования имущества, закрепленного за предприятиями, учреждениями</w:t>
      </w: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1. Для анализа эффективности использования имущества, закрепленного за учреждениями, используются четыре ключевых показателя: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1) использование здания, помещения (Приложение 1), максимальное значение показателя – 100 баллов;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2) факторы коммерческого использования здания, помещения – только в отношении объектов, предоставленных в аренду (Приложение 2), максимальное значение показателя – 100 баллов;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3) загруженность здания, помещения (Приложение 3), максимальное значение показателя – 100 баллов;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4) использование земельного участка (Приложение 4), максимальное значение показателя – 100 баллов.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2. Для анализа эффективности использования имущества, закрепленного за предприятиями, используются три ключевых показателя: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1) использование здания, помещения (Приложение 1), максимальное значение показателя – 100 баллов;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2) факторы коммерческого использования здания, помещения – только в отношении объектов, предоставленных в аренду (Приложение 2), максимальное значение показателя – 100 баллов; 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3) использование земельного участка (Приложение 4), максимальное значение показателя – 100 баллов.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3. Муниципальные унитарные предприятия, муниципальные </w:t>
      </w:r>
      <w:r w:rsidRPr="00BC08C1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C08C1">
        <w:rPr>
          <w:rFonts w:ascii="Times New Roman" w:hAnsi="Times New Roman" w:cs="Times New Roman"/>
          <w:sz w:val="22"/>
          <w:szCs w:val="22"/>
        </w:rPr>
        <w:t>учреждения Трубчевского муниципального района</w:t>
      </w:r>
      <w:r w:rsidRPr="00BC08C1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C08C1">
        <w:rPr>
          <w:rFonts w:ascii="Times New Roman" w:hAnsi="Times New Roman" w:cs="Times New Roman"/>
          <w:sz w:val="22"/>
          <w:szCs w:val="22"/>
        </w:rPr>
        <w:t>ежегодно не позднее 1 апреля года, следующего за отчетным, формируют и направляют в отдел по управлению муниципальным имуществом  администрации Трубчевского муниципального района,  следующие сведения (по состоянию на 1 января года, следующего за отчетным):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1)в отношении всех объектов, включенных в график проведения оценки эффективности их использования в отчетном году</w:t>
      </w:r>
      <w:r w:rsidRPr="00BC08C1">
        <w:rPr>
          <w:rFonts w:ascii="Times New Roman" w:hAnsi="Times New Roman" w:cs="Times New Roman"/>
          <w:i/>
          <w:sz w:val="22"/>
          <w:szCs w:val="22"/>
        </w:rPr>
        <w:t>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– сводный отчет (Приложение 5);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2) в отношении объектов, значение одного или нескольких показателей которых – неэффективное использование: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– сведения о объекте имущества (Приложение 6) или сведения о земельном участке (Приложение 7) в зависимости от вида имущества.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4. Отдел по управлению муниципальным имуществом администрация Трубчевского муниципального района, не позднее 1 мая года, следующего за отчетным, осуществляет: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– сбор материалов, указанных в пункте 2 настоящего раздела;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– формирование списка имущества, неэффективно используемого (по предварительной оценке);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lastRenderedPageBreak/>
        <w:t>– направление материалов, указанных в настоящем пункте, на рассмотрение рабочей группы.</w:t>
      </w:r>
    </w:p>
    <w:p w:rsidR="007155EC" w:rsidRPr="00BC08C1" w:rsidRDefault="007155EC" w:rsidP="00BC08C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1" w:name="P51"/>
      <w:bookmarkEnd w:id="1"/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 xml:space="preserve">Раздел </w:t>
      </w:r>
      <w:r w:rsidRPr="00BC08C1">
        <w:rPr>
          <w:rFonts w:ascii="Times New Roman" w:hAnsi="Times New Roman" w:cs="Times New Roman"/>
          <w:b/>
          <w:sz w:val="22"/>
          <w:szCs w:val="22"/>
          <w:lang w:val="en-US"/>
        </w:rPr>
        <w:t>III</w:t>
      </w:r>
      <w:r w:rsidRPr="00BC08C1">
        <w:rPr>
          <w:rFonts w:ascii="Times New Roman" w:hAnsi="Times New Roman" w:cs="Times New Roman"/>
          <w:b/>
          <w:sz w:val="22"/>
          <w:szCs w:val="22"/>
        </w:rPr>
        <w:t>. Анализ эффективности использования имущества казны</w:t>
      </w:r>
    </w:p>
    <w:p w:rsidR="007155EC" w:rsidRPr="00BC08C1" w:rsidRDefault="007155EC" w:rsidP="00BC08C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1. Для анализа эффективности использования имущества казны используются три ключевых показателя: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1) использование здания, помещения (Приложение 1), максимальное значение показателя – 100 баллов;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2) факторы коммерческого использования здания, помещения – только в отношении объектов, предоставленных в аренду (Приложение 2), максимальное значение показателя – 100 баллов; 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3) использование земельного участка (Приложение 4), максимальное значение показателя – 100 баллов. 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2. Отдел по управлению муниципальным имуществом администрации Трубчевского муниципального района, ежегодно не позднее 1 апреля года, следующего за отчетным, формирует и направляет для рассмотрения рабочей группой по имущественной поддержке, следующие сведения (по состоянию на 1 января года, следующего за отчетным):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1)в отношении всех объектов, включенных в график проведения оценки эффективности их использования в отчетном году</w:t>
      </w:r>
      <w:r w:rsidRPr="00BC08C1">
        <w:rPr>
          <w:rFonts w:ascii="Times New Roman" w:hAnsi="Times New Roman" w:cs="Times New Roman"/>
          <w:i/>
          <w:sz w:val="22"/>
          <w:szCs w:val="22"/>
        </w:rPr>
        <w:t>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– сводный отчет (Приложение 5);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2) в отношении объектов, значение одного или нескольких показателей которых – неэффективное использование (по предварительной оценке):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– сведения о объекте имущества (Приложение 6) или сведения о земельном участке (Приложение 7) в зависимости от вида имущества;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– список имущества, неэффективно используемого.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 xml:space="preserve">Раздел </w:t>
      </w:r>
      <w:r w:rsidRPr="00BC08C1">
        <w:rPr>
          <w:rFonts w:ascii="Times New Roman" w:hAnsi="Times New Roman" w:cs="Times New Roman"/>
          <w:b/>
          <w:sz w:val="22"/>
          <w:szCs w:val="22"/>
          <w:lang w:val="en-US"/>
        </w:rPr>
        <w:t>IV</w:t>
      </w:r>
      <w:r w:rsidRPr="00BC08C1">
        <w:rPr>
          <w:rFonts w:ascii="Times New Roman" w:hAnsi="Times New Roman" w:cs="Times New Roman"/>
          <w:b/>
          <w:sz w:val="22"/>
          <w:szCs w:val="22"/>
        </w:rPr>
        <w:t>. Оценка эффективности использования имущества</w:t>
      </w:r>
    </w:p>
    <w:p w:rsidR="007155EC" w:rsidRPr="00BC08C1" w:rsidRDefault="007155EC" w:rsidP="00BC08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 Отдел по управлению муниципальным имуществом администрации Трубчевского муниципального района организует проведение заседания рабочей группы по имущественной поддержке, не позднее 1 июня года, следующего за отчетным.</w:t>
      </w:r>
    </w:p>
    <w:p w:rsidR="007155EC" w:rsidRPr="00BC08C1" w:rsidRDefault="007155EC" w:rsidP="00BC08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2. Рабочая группа по имущественной поддержке, рассматривает материалы, представленные отделом по управлению муниципальным имуществом администрации Трубчевского муниципального района, осуществляет:</w:t>
      </w:r>
    </w:p>
    <w:p w:rsidR="007155EC" w:rsidRPr="00BC08C1" w:rsidRDefault="007155EC" w:rsidP="00BC08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– анализ и выработку предложений о возможных направлениях использования имущества, в том числе о включении выявленного неэффективно используемого имущества в перечни имущества и направление предложений в органы, уполномоченные на принятие соответствующих решений;</w:t>
      </w:r>
    </w:p>
    <w:p w:rsidR="007155EC" w:rsidRPr="00BC08C1" w:rsidRDefault="007155EC" w:rsidP="00BC08C1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</w:rPr>
      </w:pPr>
      <w:r w:rsidRPr="00BC08C1">
        <w:rPr>
          <w:rFonts w:ascii="Times New Roman" w:hAnsi="Times New Roman" w:cs="Times New Roman"/>
        </w:rPr>
        <w:t>– формирование доклада главе администрации Трубчевского муниципального района о результатах оценки эффективности использования имущества, находящегося в собственности Трубчевского муниципального района  и принятых решениях, направленных на повышение эффективности использования такого имущества.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  <w:sectPr w:rsidR="007155EC" w:rsidRPr="00BC08C1" w:rsidSect="007155EC">
          <w:headerReference w:type="default" r:id="rId9"/>
          <w:pgSz w:w="11906" w:h="16838"/>
          <w:pgMar w:top="1134" w:right="566" w:bottom="709" w:left="1701" w:header="708" w:footer="708" w:gutter="0"/>
          <w:cols w:space="708"/>
          <w:titlePg/>
          <w:docGrid w:linePitch="360"/>
        </w:sectPr>
      </w:pPr>
    </w:p>
    <w:p w:rsidR="007155EC" w:rsidRPr="00BC08C1" w:rsidRDefault="007155EC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 xml:space="preserve">Приложение  1 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Показатель «Использование здания, помещения»</w:t>
      </w:r>
    </w:p>
    <w:tbl>
      <w:tblPr>
        <w:tblpPr w:leftFromText="180" w:rightFromText="180" w:vertAnchor="text" w:horzAnchor="margin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5245"/>
        <w:gridCol w:w="4394"/>
      </w:tblGrid>
      <w:tr w:rsidR="007155EC" w:rsidRPr="00BC08C1" w:rsidTr="007155EC">
        <w:tc>
          <w:tcPr>
            <w:tcW w:w="10456" w:type="dxa"/>
            <w:gridSpan w:val="2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Использование здания, помещения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(количество баллов)</w:t>
            </w:r>
          </w:p>
        </w:tc>
      </w:tr>
      <w:tr w:rsidR="007155EC" w:rsidRPr="00BC08C1" w:rsidTr="007155EC">
        <w:trPr>
          <w:trHeight w:val="480"/>
        </w:trPr>
        <w:tc>
          <w:tcPr>
            <w:tcW w:w="5211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Площадь* объекта, используемая для осуществления уставной деятельности предприятия (учреждения) и (или) деятельности органов государственной власти </w:t>
            </w:r>
            <w:r w:rsidRPr="00BC08C1">
              <w:rPr>
                <w:rFonts w:ascii="Times New Roman" w:hAnsi="Times New Roman" w:cs="Times New Roman"/>
                <w:i/>
              </w:rPr>
              <w:t>(органов местного самоуправления)</w:t>
            </w:r>
            <w:r w:rsidRPr="00BC08C1">
              <w:rPr>
                <w:rFonts w:ascii="Times New Roman" w:hAnsi="Times New Roman" w:cs="Times New Roman"/>
              </w:rPr>
              <w:t xml:space="preserve"> и (или) переданная в пользование третьим лицам по договорам аренды, безвозмездного пользования</w:t>
            </w: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95 –100%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7155EC" w:rsidRPr="00BC08C1" w:rsidTr="007155EC">
        <w:trPr>
          <w:trHeight w:val="405"/>
        </w:trPr>
        <w:tc>
          <w:tcPr>
            <w:tcW w:w="5211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85 – 94%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90</w:t>
            </w:r>
          </w:p>
        </w:tc>
      </w:tr>
      <w:tr w:rsidR="007155EC" w:rsidRPr="00BC08C1" w:rsidTr="007155EC">
        <w:trPr>
          <w:trHeight w:val="203"/>
        </w:trPr>
        <w:tc>
          <w:tcPr>
            <w:tcW w:w="5211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80 – 84%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85</w:t>
            </w:r>
          </w:p>
        </w:tc>
      </w:tr>
      <w:tr w:rsidR="007155EC" w:rsidRPr="00BC08C1" w:rsidTr="007155EC">
        <w:trPr>
          <w:trHeight w:val="202"/>
        </w:trPr>
        <w:tc>
          <w:tcPr>
            <w:tcW w:w="5211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75 – 79%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80</w:t>
            </w:r>
          </w:p>
        </w:tc>
      </w:tr>
      <w:tr w:rsidR="007155EC" w:rsidRPr="00BC08C1" w:rsidTr="007155EC">
        <w:trPr>
          <w:trHeight w:val="398"/>
        </w:trPr>
        <w:tc>
          <w:tcPr>
            <w:tcW w:w="5211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 75% площади объекта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</w:t>
            </w:r>
          </w:p>
        </w:tc>
      </w:tr>
      <w:tr w:rsidR="007155EC" w:rsidRPr="00BC08C1" w:rsidTr="007155EC">
        <w:trPr>
          <w:trHeight w:val="397"/>
        </w:trPr>
        <w:tc>
          <w:tcPr>
            <w:tcW w:w="5211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объект не используется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C08C1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</w:tbl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*Площадь помещений общего пользования: коридоров, холлов, рекреаций, фойе, тамбуров, переходов, лестничных клеток, лифтовых шахт, внутренних открытых лестниц, помещений, предназначенных для размещения инженерногооборудования и инженерных сетей, включается в общий расчет как используемая площадь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Объект (часть объекта) имущества признается неэффективно используемым при следующих значениях: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80 баллов и менее– в случае, если площадь объекта</w:t>
      </w:r>
      <w:r w:rsidRPr="00BC08C1">
        <w:rPr>
          <w:rFonts w:ascii="Times New Roman" w:hAnsi="Times New Roman" w:cs="Times New Roman"/>
          <w:sz w:val="22"/>
          <w:szCs w:val="22"/>
          <w:vertAlign w:val="subscript"/>
        </w:rPr>
        <w:t>.</w:t>
      </w:r>
      <w:r w:rsidRPr="00BC08C1">
        <w:rPr>
          <w:rFonts w:ascii="Times New Roman" w:hAnsi="Times New Roman" w:cs="Times New Roman"/>
          <w:sz w:val="22"/>
          <w:szCs w:val="22"/>
        </w:rPr>
        <w:t>до 200 кв. м;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85 баллов и менее– в случае, если площадь объекта</w:t>
      </w:r>
      <w:r w:rsidRPr="00BC08C1">
        <w:rPr>
          <w:rFonts w:ascii="Times New Roman" w:hAnsi="Times New Roman" w:cs="Times New Roman"/>
          <w:sz w:val="22"/>
          <w:szCs w:val="22"/>
          <w:vertAlign w:val="subscript"/>
        </w:rPr>
        <w:t>.</w:t>
      </w:r>
      <w:r w:rsidRPr="00BC08C1">
        <w:rPr>
          <w:rFonts w:ascii="Times New Roman" w:hAnsi="Times New Roman" w:cs="Times New Roman"/>
          <w:sz w:val="22"/>
          <w:szCs w:val="22"/>
        </w:rPr>
        <w:t>более или равна 200 кв. м, но менее 500 кв. м;</w:t>
      </w:r>
    </w:p>
    <w:p w:rsidR="007155EC" w:rsidRPr="00BC08C1" w:rsidRDefault="007155EC" w:rsidP="00BC08C1">
      <w:pPr>
        <w:pStyle w:val="ConsPlu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90 баллов и менее– в случае, если площадь объекта более или равна 500 кв. м.</w:t>
      </w:r>
    </w:p>
    <w:p w:rsidR="007155EC" w:rsidRPr="00BC08C1" w:rsidRDefault="007155EC" w:rsidP="00BC08C1">
      <w:pPr>
        <w:spacing w:after="0" w:line="240" w:lineRule="auto"/>
        <w:ind w:firstLine="1134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br w:type="page"/>
      </w:r>
    </w:p>
    <w:p w:rsidR="007155EC" w:rsidRPr="00BC08C1" w:rsidRDefault="007155EC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>Приложение  2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Показатель «Факторы коммерческого использования здания, помещения»</w:t>
      </w:r>
    </w:p>
    <w:p w:rsidR="007155EC" w:rsidRPr="00BC08C1" w:rsidRDefault="007155EC" w:rsidP="00440908">
      <w:pPr>
        <w:pStyle w:val="afe"/>
        <w:numPr>
          <w:ilvl w:val="0"/>
          <w:numId w:val="1"/>
        </w:numPr>
        <w:spacing w:after="0" w:line="240" w:lineRule="auto"/>
        <w:ind w:left="0" w:hanging="426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В случае, если арендатором является самозанятый гражданин, субъект малого и среднего предпринимательства: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8"/>
        <w:gridCol w:w="7780"/>
        <w:gridCol w:w="4394"/>
      </w:tblGrid>
      <w:tr w:rsidR="007155EC" w:rsidRPr="00BC08C1" w:rsidTr="007155EC">
        <w:trPr>
          <w:jc w:val="center"/>
        </w:trPr>
        <w:tc>
          <w:tcPr>
            <w:tcW w:w="10348" w:type="dxa"/>
            <w:gridSpan w:val="2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Факторы коммерческого использования здания, помещения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(количество баллов)</w:t>
            </w:r>
          </w:p>
        </w:tc>
      </w:tr>
      <w:tr w:rsidR="007155EC" w:rsidRPr="00BC08C1" w:rsidTr="007155EC">
        <w:trPr>
          <w:trHeight w:val="519"/>
          <w:jc w:val="center"/>
        </w:trPr>
        <w:tc>
          <w:tcPr>
            <w:tcW w:w="2568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Условия аренды</w:t>
            </w: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Включен в перечень имущества для субъектов МСП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30</w:t>
            </w:r>
          </w:p>
        </w:tc>
      </w:tr>
      <w:tr w:rsidR="007155EC" w:rsidRPr="00BC08C1" w:rsidTr="007155EC">
        <w:trPr>
          <w:trHeight w:val="427"/>
          <w:jc w:val="center"/>
        </w:trPr>
        <w:tc>
          <w:tcPr>
            <w:tcW w:w="2568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Не включен в перечень имущества для субъектов МСП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</w:tr>
      <w:tr w:rsidR="007155EC" w:rsidRPr="00BC08C1" w:rsidTr="007155EC">
        <w:trPr>
          <w:trHeight w:val="405"/>
          <w:jc w:val="center"/>
        </w:trPr>
        <w:tc>
          <w:tcPr>
            <w:tcW w:w="2568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Срок действия договора аренды</w:t>
            </w: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1год и более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30</w:t>
            </w:r>
          </w:p>
        </w:tc>
      </w:tr>
      <w:tr w:rsidR="007155EC" w:rsidRPr="00BC08C1" w:rsidTr="007155EC">
        <w:trPr>
          <w:trHeight w:val="425"/>
          <w:jc w:val="center"/>
        </w:trPr>
        <w:tc>
          <w:tcPr>
            <w:tcW w:w="2568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 1 года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</w:t>
            </w:r>
          </w:p>
        </w:tc>
      </w:tr>
      <w:tr w:rsidR="007155EC" w:rsidRPr="00BC08C1" w:rsidTr="007155EC">
        <w:trPr>
          <w:trHeight w:val="263"/>
          <w:jc w:val="center"/>
        </w:trPr>
        <w:tc>
          <w:tcPr>
            <w:tcW w:w="2568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Задолженность по арендной плате</w:t>
            </w: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40</w:t>
            </w:r>
          </w:p>
        </w:tc>
      </w:tr>
      <w:tr w:rsidR="007155EC" w:rsidRPr="00BC08C1" w:rsidTr="007155EC">
        <w:trPr>
          <w:trHeight w:val="263"/>
          <w:jc w:val="center"/>
        </w:trPr>
        <w:tc>
          <w:tcPr>
            <w:tcW w:w="2568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Текущая, составляет не более 2 размеров ежемесячной арендной платы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30</w:t>
            </w:r>
          </w:p>
        </w:tc>
      </w:tr>
      <w:tr w:rsidR="007155EC" w:rsidRPr="00BC08C1" w:rsidTr="007155EC">
        <w:trPr>
          <w:trHeight w:val="715"/>
          <w:jc w:val="center"/>
        </w:trPr>
        <w:tc>
          <w:tcPr>
            <w:tcW w:w="2568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Составляет более 2 размеров ежемесячной арендной платы или не подлежит взысканию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155EC" w:rsidRPr="00BC08C1" w:rsidRDefault="007155EC" w:rsidP="00BC08C1">
      <w:pPr>
        <w:pStyle w:val="afe"/>
        <w:spacing w:after="0" w:line="240" w:lineRule="auto"/>
        <w:ind w:left="0"/>
        <w:jc w:val="both"/>
        <w:rPr>
          <w:rFonts w:ascii="Times New Roman" w:hAnsi="Times New Roman"/>
        </w:rPr>
      </w:pPr>
    </w:p>
    <w:p w:rsidR="007155EC" w:rsidRPr="00BC08C1" w:rsidRDefault="007155EC" w:rsidP="00440908">
      <w:pPr>
        <w:pStyle w:val="afe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В случае, если арендатором является физическое или юридическое лицо, не являющееся самозанятым гражданином, субъектом малого и среднего предпринимательства: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8"/>
        <w:gridCol w:w="7780"/>
        <w:gridCol w:w="4394"/>
      </w:tblGrid>
      <w:tr w:rsidR="007155EC" w:rsidRPr="00BC08C1" w:rsidTr="007155EC">
        <w:trPr>
          <w:jc w:val="center"/>
        </w:trPr>
        <w:tc>
          <w:tcPr>
            <w:tcW w:w="10348" w:type="dxa"/>
            <w:gridSpan w:val="2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Факторы коммерческого использования здания, помещения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(количество баллов)</w:t>
            </w:r>
          </w:p>
        </w:tc>
      </w:tr>
      <w:tr w:rsidR="007155EC" w:rsidRPr="00BC08C1" w:rsidTr="007155EC">
        <w:trPr>
          <w:trHeight w:val="425"/>
          <w:jc w:val="center"/>
        </w:trPr>
        <w:tc>
          <w:tcPr>
            <w:tcW w:w="2568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Срок действия договора аренды</w:t>
            </w: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1год и более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</w:t>
            </w:r>
          </w:p>
        </w:tc>
      </w:tr>
      <w:tr w:rsidR="007155EC" w:rsidRPr="00BC08C1" w:rsidTr="007155EC">
        <w:trPr>
          <w:trHeight w:val="403"/>
          <w:jc w:val="center"/>
        </w:trPr>
        <w:tc>
          <w:tcPr>
            <w:tcW w:w="2568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 1 года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</w:t>
            </w:r>
          </w:p>
        </w:tc>
      </w:tr>
      <w:tr w:rsidR="007155EC" w:rsidRPr="00BC08C1" w:rsidTr="007155EC">
        <w:trPr>
          <w:trHeight w:val="263"/>
          <w:jc w:val="center"/>
        </w:trPr>
        <w:tc>
          <w:tcPr>
            <w:tcW w:w="2568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Задолженность по арендной плате</w:t>
            </w: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</w:t>
            </w:r>
          </w:p>
        </w:tc>
      </w:tr>
      <w:tr w:rsidR="007155EC" w:rsidRPr="00BC08C1" w:rsidTr="007155EC">
        <w:trPr>
          <w:trHeight w:val="263"/>
          <w:jc w:val="center"/>
        </w:trPr>
        <w:tc>
          <w:tcPr>
            <w:tcW w:w="2568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Текущая, составляет не более 2 размеров ежемесячной арендной платы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30</w:t>
            </w:r>
          </w:p>
        </w:tc>
      </w:tr>
      <w:tr w:rsidR="007155EC" w:rsidRPr="00BC08C1" w:rsidTr="007155EC">
        <w:trPr>
          <w:trHeight w:val="704"/>
          <w:jc w:val="center"/>
        </w:trPr>
        <w:tc>
          <w:tcPr>
            <w:tcW w:w="2568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Составляет более 2 размеров ежемесячной арендной платы или не подлежит взысканию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155EC" w:rsidRPr="00BC08C1" w:rsidRDefault="007155EC" w:rsidP="00BC08C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Объект(или часть объекта) имущества признается неэффективно используемым при следующих значениях:</w:t>
      </w:r>
    </w:p>
    <w:p w:rsidR="007155EC" w:rsidRPr="00BC08C1" w:rsidRDefault="007155EC" w:rsidP="00BC08C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50 баллов и менее.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br w:type="page"/>
      </w:r>
    </w:p>
    <w:p w:rsidR="007155EC" w:rsidRPr="00BC08C1" w:rsidRDefault="007155EC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>Приложение  3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Показатель «Загруженность здания, помещения»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5245"/>
        <w:gridCol w:w="4394"/>
      </w:tblGrid>
      <w:tr w:rsidR="007155EC" w:rsidRPr="00BC08C1" w:rsidTr="007155EC">
        <w:trPr>
          <w:trHeight w:val="551"/>
          <w:jc w:val="center"/>
        </w:trPr>
        <w:tc>
          <w:tcPr>
            <w:tcW w:w="10348" w:type="dxa"/>
            <w:gridSpan w:val="2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Загруженность здания, помещения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(количество баллов)</w:t>
            </w:r>
          </w:p>
        </w:tc>
      </w:tr>
      <w:tr w:rsidR="007155EC" w:rsidRPr="00BC08C1" w:rsidTr="007155EC">
        <w:trPr>
          <w:trHeight w:val="499"/>
          <w:jc w:val="center"/>
        </w:trPr>
        <w:tc>
          <w:tcPr>
            <w:tcW w:w="5103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Средняя загруженность объекта в день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(средняя продолжительность занятия или мероприятия (часов) </w:t>
            </w:r>
            <w:r w:rsidRPr="00BC08C1">
              <w:rPr>
                <w:rFonts w:ascii="Times New Roman" w:hAnsi="Times New Roman" w:cs="Times New Roman"/>
                <w:lang w:val="en-US"/>
              </w:rPr>
              <w:t>x</w:t>
            </w:r>
            <w:r w:rsidRPr="00BC08C1">
              <w:rPr>
                <w:rFonts w:ascii="Times New Roman" w:hAnsi="Times New Roman" w:cs="Times New Roman"/>
              </w:rPr>
              <w:t xml:space="preserve"> количество занятий или мероприятий (единиц)</w:t>
            </w: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6 часов и более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</w:t>
            </w:r>
          </w:p>
        </w:tc>
      </w:tr>
      <w:tr w:rsidR="007155EC" w:rsidRPr="00BC08C1" w:rsidTr="007155EC">
        <w:trPr>
          <w:trHeight w:val="461"/>
          <w:jc w:val="center"/>
        </w:trPr>
        <w:tc>
          <w:tcPr>
            <w:tcW w:w="5103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от 3до6 часов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30</w:t>
            </w:r>
          </w:p>
        </w:tc>
      </w:tr>
      <w:tr w:rsidR="007155EC" w:rsidRPr="00BC08C1" w:rsidTr="007155EC">
        <w:trPr>
          <w:trHeight w:val="565"/>
          <w:jc w:val="center"/>
        </w:trPr>
        <w:tc>
          <w:tcPr>
            <w:tcW w:w="5103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 3часов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</w:t>
            </w:r>
          </w:p>
        </w:tc>
      </w:tr>
      <w:tr w:rsidR="007155EC" w:rsidRPr="00BC08C1" w:rsidTr="007155EC">
        <w:trPr>
          <w:trHeight w:val="547"/>
          <w:jc w:val="center"/>
        </w:trPr>
        <w:tc>
          <w:tcPr>
            <w:tcW w:w="5103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Средняя загруженность объекта в неделю(количество рабочих дней в неделю, в течение которых объект используется)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 дня и более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</w:t>
            </w:r>
          </w:p>
        </w:tc>
      </w:tr>
      <w:tr w:rsidR="007155EC" w:rsidRPr="00BC08C1" w:rsidTr="007155EC">
        <w:trPr>
          <w:trHeight w:val="558"/>
          <w:jc w:val="center"/>
        </w:trPr>
        <w:tc>
          <w:tcPr>
            <w:tcW w:w="5103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 4 дней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30</w:t>
            </w:r>
          </w:p>
        </w:tc>
      </w:tr>
    </w:tbl>
    <w:p w:rsidR="007155EC" w:rsidRPr="00BC08C1" w:rsidRDefault="007155EC" w:rsidP="00BC08C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BC08C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Объект(или часть объекта) имущества признается неэффективно используемым при следующих значениях:</w:t>
      </w:r>
    </w:p>
    <w:p w:rsidR="007155EC" w:rsidRPr="00BC08C1" w:rsidRDefault="007155EC" w:rsidP="00BC08C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70 баллов и менее.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br w:type="page"/>
      </w:r>
    </w:p>
    <w:p w:rsidR="007155EC" w:rsidRPr="00BC08C1" w:rsidRDefault="007155EC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>Приложение  4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Показатель «Использование земельного участка»</w:t>
      </w:r>
    </w:p>
    <w:p w:rsidR="007155EC" w:rsidRPr="00BC08C1" w:rsidRDefault="007155EC" w:rsidP="00440908">
      <w:pPr>
        <w:pStyle w:val="afe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В случае, если земельный участок закреплен за предприятием, учреждением: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5245"/>
        <w:gridCol w:w="4394"/>
      </w:tblGrid>
      <w:tr w:rsidR="007155EC" w:rsidRPr="00BC08C1" w:rsidTr="007155EC">
        <w:trPr>
          <w:jc w:val="center"/>
        </w:trPr>
        <w:tc>
          <w:tcPr>
            <w:tcW w:w="10348" w:type="dxa"/>
            <w:gridSpan w:val="2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Использованиеземельного участка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(количество баллов)</w:t>
            </w:r>
          </w:p>
        </w:tc>
      </w:tr>
      <w:tr w:rsidR="007155EC" w:rsidRPr="00BC08C1" w:rsidTr="007155EC">
        <w:trPr>
          <w:trHeight w:val="499"/>
          <w:jc w:val="center"/>
        </w:trPr>
        <w:tc>
          <w:tcPr>
            <w:tcW w:w="5103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Используемая* площадь земельного участка</w:t>
            </w: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80 –100%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7155EC" w:rsidRPr="00BC08C1" w:rsidTr="007155EC">
        <w:trPr>
          <w:trHeight w:val="430"/>
          <w:jc w:val="center"/>
        </w:trPr>
        <w:tc>
          <w:tcPr>
            <w:tcW w:w="5103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 – 79 %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80</w:t>
            </w:r>
          </w:p>
        </w:tc>
      </w:tr>
      <w:tr w:rsidR="007155EC" w:rsidRPr="00BC08C1" w:rsidTr="007155EC">
        <w:trPr>
          <w:trHeight w:val="430"/>
          <w:jc w:val="center"/>
        </w:trPr>
        <w:tc>
          <w:tcPr>
            <w:tcW w:w="5103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 50%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</w:t>
            </w:r>
          </w:p>
        </w:tc>
      </w:tr>
    </w:tbl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*площадь земельного участка: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–на которой расположены здания, сооружения, объекты незавершенного строительства, а также площадь, необходимая для их эксплуатации;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– необходимая для осуществленияосновной(уставной) деятельности.</w:t>
      </w:r>
    </w:p>
    <w:p w:rsidR="007155EC" w:rsidRPr="00BC08C1" w:rsidRDefault="007155EC" w:rsidP="00BC08C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440908">
      <w:pPr>
        <w:pStyle w:val="ConsPlusNormal"/>
        <w:numPr>
          <w:ilvl w:val="0"/>
          <w:numId w:val="2"/>
        </w:numPr>
        <w:adjustRightInd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В случае, если земельный участок находится в казне публично-правового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5245"/>
        <w:gridCol w:w="4394"/>
      </w:tblGrid>
      <w:tr w:rsidR="007155EC" w:rsidRPr="00BC08C1" w:rsidTr="007155EC">
        <w:trPr>
          <w:jc w:val="center"/>
        </w:trPr>
        <w:tc>
          <w:tcPr>
            <w:tcW w:w="10348" w:type="dxa"/>
            <w:gridSpan w:val="2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Использованиеземельного участка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(количество баллов)</w:t>
            </w:r>
          </w:p>
        </w:tc>
      </w:tr>
      <w:tr w:rsidR="007155EC" w:rsidRPr="00BC08C1" w:rsidTr="007155EC">
        <w:trPr>
          <w:trHeight w:val="499"/>
          <w:jc w:val="center"/>
        </w:trPr>
        <w:tc>
          <w:tcPr>
            <w:tcW w:w="5103" w:type="dxa"/>
            <w:vMerge w:val="restart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Используемая* площадь земельного участка</w:t>
            </w: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80 –100%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7155EC" w:rsidRPr="00BC08C1" w:rsidTr="007155EC">
        <w:trPr>
          <w:trHeight w:val="430"/>
          <w:jc w:val="center"/>
        </w:trPr>
        <w:tc>
          <w:tcPr>
            <w:tcW w:w="5103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 – 79 %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80</w:t>
            </w:r>
          </w:p>
        </w:tc>
      </w:tr>
      <w:tr w:rsidR="007155EC" w:rsidRPr="00BC08C1" w:rsidTr="007155EC">
        <w:trPr>
          <w:trHeight w:val="430"/>
          <w:jc w:val="center"/>
        </w:trPr>
        <w:tc>
          <w:tcPr>
            <w:tcW w:w="5103" w:type="dxa"/>
            <w:vMerge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 50%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</w:t>
            </w:r>
          </w:p>
        </w:tc>
      </w:tr>
    </w:tbl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*площадь земельного участка: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– необходимая для осуществлениядеятельности органов государственной власти (органов местного самоуправления);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– зарезервированная для государственных (муниципальных) нужд или переданная в аренду.</w:t>
      </w:r>
    </w:p>
    <w:p w:rsidR="007155EC" w:rsidRPr="00BC08C1" w:rsidRDefault="007155EC" w:rsidP="00BC08C1">
      <w:pPr>
        <w:pStyle w:val="afe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</w:p>
    <w:p w:rsidR="007155EC" w:rsidRPr="00BC08C1" w:rsidRDefault="007155EC" w:rsidP="00BC08C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Земельный участок признается неэффективно используемым при следующих значениях:</w:t>
      </w:r>
    </w:p>
    <w:p w:rsidR="007155EC" w:rsidRPr="00BC08C1" w:rsidRDefault="007155EC" w:rsidP="00BC08C1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</w:rPr>
        <w:t>50 баллов.</w:t>
      </w:r>
      <w:r w:rsidRPr="00BC08C1">
        <w:rPr>
          <w:rFonts w:ascii="Times New Roman" w:hAnsi="Times New Roman" w:cs="Times New Roman"/>
          <w:b/>
        </w:rPr>
        <w:br w:type="page"/>
      </w:r>
    </w:p>
    <w:p w:rsidR="007155EC" w:rsidRPr="00BC08C1" w:rsidRDefault="007155EC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>Приложение  5</w:t>
      </w: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 xml:space="preserve">Сводный отчет по оценке эффективности использования имущества __________ </w:t>
      </w:r>
      <w:r w:rsidRPr="00BC08C1">
        <w:rPr>
          <w:rFonts w:ascii="Times New Roman" w:hAnsi="Times New Roman" w:cs="Times New Roman"/>
          <w:b/>
          <w:i/>
          <w:sz w:val="22"/>
          <w:szCs w:val="22"/>
        </w:rPr>
        <w:t>(наименование муниципального образования, муниципального унитарного предприятия, муниципального  учреждения )</w:t>
      </w:r>
      <w:r w:rsidRPr="00BC08C1">
        <w:rPr>
          <w:rFonts w:ascii="Times New Roman" w:hAnsi="Times New Roman" w:cs="Times New Roman"/>
          <w:b/>
          <w:sz w:val="22"/>
          <w:szCs w:val="22"/>
        </w:rPr>
        <w:t>в ____ году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1824"/>
        <w:gridCol w:w="2336"/>
        <w:gridCol w:w="1826"/>
        <w:gridCol w:w="1786"/>
        <w:gridCol w:w="1818"/>
        <w:gridCol w:w="1825"/>
        <w:gridCol w:w="2877"/>
      </w:tblGrid>
      <w:tr w:rsidR="007155EC" w:rsidRPr="00BC08C1" w:rsidTr="007155EC">
        <w:trPr>
          <w:jc w:val="center"/>
        </w:trPr>
        <w:tc>
          <w:tcPr>
            <w:tcW w:w="689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5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Реестровый номер имущества</w:t>
            </w:r>
          </w:p>
        </w:tc>
        <w:tc>
          <w:tcPr>
            <w:tcW w:w="2673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186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Значение показателя «Использование здания, нежилого помещения»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(сумма баллов)</w:t>
            </w:r>
          </w:p>
        </w:tc>
        <w:tc>
          <w:tcPr>
            <w:tcW w:w="1851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Значение показателя «Факторы коммерческого использования здания, нежилого помещения»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(сумма баллов)</w:t>
            </w:r>
          </w:p>
        </w:tc>
        <w:tc>
          <w:tcPr>
            <w:tcW w:w="1856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Значение показателя «Загруженность здания, нежилого помещения»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(сумма баллов)</w:t>
            </w:r>
          </w:p>
        </w:tc>
        <w:tc>
          <w:tcPr>
            <w:tcW w:w="1858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Значение показателя «Использование земельного участка»</w:t>
            </w:r>
          </w:p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(сумма баллов)</w:t>
            </w:r>
          </w:p>
        </w:tc>
        <w:tc>
          <w:tcPr>
            <w:tcW w:w="1719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Предварительная оценка эффективности использования имущества</w:t>
            </w:r>
            <w:r w:rsidRPr="00BC08C1">
              <w:rPr>
                <w:rStyle w:val="af7"/>
                <w:rFonts w:ascii="Times New Roman" w:eastAsia="Calibri" w:hAnsi="Times New Roman" w:cs="Times New Roman"/>
              </w:rPr>
              <w:footnoteReference w:id="2"/>
            </w:r>
            <w:r w:rsidRPr="00BC08C1">
              <w:rPr>
                <w:rFonts w:ascii="Times New Roman" w:hAnsi="Times New Roman" w:cs="Times New Roman"/>
              </w:rPr>
              <w:t xml:space="preserve"> (эффективно используется / неэффективноиспользуется)</w:t>
            </w:r>
          </w:p>
        </w:tc>
      </w:tr>
      <w:tr w:rsidR="007155EC" w:rsidRPr="00BC08C1" w:rsidTr="007155EC">
        <w:trPr>
          <w:jc w:val="center"/>
        </w:trPr>
        <w:tc>
          <w:tcPr>
            <w:tcW w:w="689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08C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205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08C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673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08C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86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08C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851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08C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856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08C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858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08C1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1719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08C1">
              <w:rPr>
                <w:rFonts w:ascii="Times New Roman" w:hAnsi="Times New Roman" w:cs="Times New Roman"/>
                <w:i/>
              </w:rPr>
              <w:t>8</w:t>
            </w:r>
          </w:p>
        </w:tc>
      </w:tr>
      <w:tr w:rsidR="007155EC" w:rsidRPr="00BC08C1" w:rsidTr="007155EC">
        <w:trPr>
          <w:jc w:val="center"/>
        </w:trPr>
        <w:tc>
          <w:tcPr>
            <w:tcW w:w="689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054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73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60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51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56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58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19" w:type="dxa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  <w:sectPr w:rsidR="007155EC" w:rsidRPr="00BC08C1" w:rsidSect="007155EC">
          <w:pgSz w:w="16838" w:h="11906" w:orient="landscape"/>
          <w:pgMar w:top="1134" w:right="1134" w:bottom="566" w:left="993" w:header="708" w:footer="708" w:gutter="0"/>
          <w:cols w:space="708"/>
          <w:titlePg/>
          <w:docGrid w:linePitch="360"/>
        </w:sectPr>
      </w:pPr>
    </w:p>
    <w:p w:rsidR="007155EC" w:rsidRPr="00BC08C1" w:rsidRDefault="007155EC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>Приложение 6</w:t>
      </w: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>Сведения об объекте имущества,</w:t>
      </w: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>находящемся в казне Трубчевского муниципального района</w:t>
      </w: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C08C1">
        <w:rPr>
          <w:rFonts w:ascii="Times New Roman" w:hAnsi="Times New Roman" w:cs="Times New Roman"/>
          <w:b/>
          <w:i/>
          <w:sz w:val="22"/>
          <w:szCs w:val="22"/>
        </w:rPr>
        <w:t>или</w:t>
      </w: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>закрепленном на праве __________ (хозяйственного ведения или оперативного управления) за ___________________________________________________________</w:t>
      </w: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>(полное наименование организации (балансодержателя объекта)</w:t>
      </w:r>
    </w:p>
    <w:p w:rsidR="007155EC" w:rsidRPr="00BC08C1" w:rsidRDefault="007155EC" w:rsidP="00BC08C1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>по состоянию на «__» _________ 20__ года</w:t>
      </w:r>
    </w:p>
    <w:p w:rsidR="007155EC" w:rsidRPr="00BC08C1" w:rsidRDefault="007155EC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9922"/>
        <w:gridCol w:w="4394"/>
      </w:tblGrid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Реестровый номер объекта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(указывается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либо технической документацией)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Кадастровый номер объекта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Местонахождение объекта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Назначение объекта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Наименование правоустанавливающего документа (номер распорядительного документа, дата)</w:t>
            </w:r>
            <w:r w:rsidRPr="00BC08C1">
              <w:rPr>
                <w:rStyle w:val="af7"/>
                <w:rFonts w:ascii="Times New Roman" w:eastAsia="Calibri" w:hAnsi="Times New Roman" w:cs="Times New Roman"/>
                <w:sz w:val="22"/>
                <w:szCs w:val="22"/>
              </w:rPr>
              <w:footnoteReference w:id="3"/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 xml:space="preserve">Общая площадь, кв. м 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181"/>
            <w:bookmarkStart w:id="3" w:name="P187"/>
            <w:bookmarkEnd w:id="2"/>
            <w:bookmarkEnd w:id="3"/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Обременения, ограничения прав (основание, срок действия)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Количество арендаторов (пользователей)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Площадь свободных (неиспользуемых) помещений, кв. м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Описание свободных (неиспользуемых) помещений</w:t>
            </w:r>
            <w:r w:rsidRPr="00BC08C1">
              <w:rPr>
                <w:rStyle w:val="af7"/>
                <w:rFonts w:ascii="Times New Roman" w:eastAsia="Calibri" w:hAnsi="Times New Roman" w:cs="Times New Roman"/>
                <w:sz w:val="22"/>
                <w:szCs w:val="22"/>
              </w:rPr>
              <w:footnoteReference w:id="4"/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5EC" w:rsidRPr="00BC08C1" w:rsidTr="007155EC">
        <w:tc>
          <w:tcPr>
            <w:tcW w:w="488" w:type="dxa"/>
          </w:tcPr>
          <w:p w:rsidR="007155EC" w:rsidRPr="00BC08C1" w:rsidRDefault="007155EC" w:rsidP="00BC08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2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Предложения по повышению эффективности использования объекта, вовлечению объекта в хозяйственный оборот либо указание причин, приведших к непригодности его дальнейшей эксплуатации</w:t>
            </w:r>
          </w:p>
        </w:tc>
        <w:tc>
          <w:tcPr>
            <w:tcW w:w="4394" w:type="dxa"/>
          </w:tcPr>
          <w:p w:rsidR="007155EC" w:rsidRPr="00BC08C1" w:rsidRDefault="007155EC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155EC" w:rsidRPr="00BC08C1" w:rsidRDefault="007155EC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bookmarkStart w:id="4" w:name="P214"/>
      <w:bookmarkEnd w:id="4"/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Данные, отраженные в форме, подтверждаем:</w:t>
      </w:r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Руководитель организации (балансодержателя объекта):</w:t>
      </w:r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______________________ ___________________ /______________________/</w:t>
      </w:r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(должность)           (подпись)               (Ф.И.О.)</w:t>
      </w:r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Главный бухгалтер организации (балансодержателя объекта):</w:t>
      </w:r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______________________ ___________________ /______________________/</w:t>
      </w:r>
    </w:p>
    <w:p w:rsidR="007155EC" w:rsidRPr="00BC08C1" w:rsidRDefault="007155EC" w:rsidP="00BC08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(должность)          (подпись)               (Ф.И.О.)</w:t>
      </w:r>
    </w:p>
    <w:p w:rsidR="007155EC" w:rsidRPr="00BC08C1" w:rsidRDefault="007155EC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</w:rPr>
      </w:pPr>
    </w:p>
    <w:p w:rsidR="00984DEE" w:rsidRDefault="00984DEE" w:rsidP="00BC08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  <w:sectPr w:rsidR="00984DEE" w:rsidSect="00984DEE">
          <w:headerReference w:type="default" r:id="rId10"/>
          <w:pgSz w:w="16838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C08C1">
        <w:rPr>
          <w:rFonts w:ascii="Times New Roman" w:hAnsi="Times New Roman" w:cs="Times New Roman"/>
          <w:b/>
          <w:color w:val="000000" w:themeColor="text1"/>
        </w:rPr>
        <w:lastRenderedPageBreak/>
        <w:t>РОССИЙСКАЯ ФЕДЕРАЦИЯ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C08C1">
        <w:rPr>
          <w:rFonts w:ascii="Times New Roman" w:hAnsi="Times New Roman" w:cs="Times New Roman"/>
          <w:b/>
          <w:color w:val="000000" w:themeColor="text1"/>
        </w:rPr>
        <w:t>АДМИНИСТРАЦИЯ ТРУБЧЕВСКОГО МУНИЦИПАЛЬНОГО РАЙОНА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BC08C1">
        <w:rPr>
          <w:rFonts w:ascii="Times New Roman" w:hAnsi="Times New Roman" w:cs="Times New Roman"/>
          <w:noProof/>
          <w:color w:val="000000" w:themeColor="text1"/>
        </w:rPr>
        <w:pict>
          <v:line id="Line 2" o:spid="_x0000_s1223" style="position:absolute;z-index:25166438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C08C1">
        <w:rPr>
          <w:rFonts w:ascii="Times New Roman" w:hAnsi="Times New Roman" w:cs="Times New Roman"/>
          <w:b/>
          <w:color w:val="000000" w:themeColor="text1"/>
        </w:rPr>
        <w:t>П О С Т А Н О В Л Е Н И Е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  <w:snapToGrid w:val="0"/>
          <w:color w:val="000000" w:themeColor="text1"/>
        </w:rPr>
      </w:pPr>
      <w:r w:rsidRPr="00BC08C1">
        <w:rPr>
          <w:rFonts w:ascii="Times New Roman" w:hAnsi="Times New Roman" w:cs="Times New Roman"/>
          <w:snapToGrid w:val="0"/>
          <w:color w:val="000000" w:themeColor="text1"/>
        </w:rPr>
        <w:t>от03.11. 2020 г. г. Трубчевск                        №702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</w:rPr>
      </w:pPr>
      <w:r w:rsidRPr="00BC08C1">
        <w:rPr>
          <w:rFonts w:ascii="Times New Roman" w:eastAsia="Calibri" w:hAnsi="Times New Roman" w:cs="Times New Roman"/>
          <w:bCs/>
          <w:color w:val="000000" w:themeColor="text1"/>
        </w:rPr>
        <w:t>О внесении изменений в постановление администрации Трубчевского муниципального района  от 30.12.2019 № 1037 «Об утверждениинормативных затрат на оказаниемуниципальных услуг (работ), оказываемых (выполняемых)муниципальными бюджетнымии автономными учреждениямиТрубчевского муниципального района»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 w:themeColor="text1"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  <w:color w:val="000000" w:themeColor="text1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BC08C1">
        <w:rPr>
          <w:rFonts w:ascii="Times New Roman" w:eastAsia="Calibri" w:hAnsi="Times New Roman" w:cs="Times New Roman"/>
          <w:bCs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ПОСТАНОВЛЯЮ: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     1. Внести в постановление администрации Трубчевского муниципального района от 30.12.2019 № 1037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следующие изменения: 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>приложение к постановлению изложить  в новой редакции (прилагается).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    2. Настоящее постановление вступает в силу с момента его подписания и распространяется на правоотношения, возникшие с 27октября  2020 года.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>3.Настоящее постановление опубликовать в Информационном бюллетене Трубчевского муниципального районаи разместить на официальном сайте администрации Трубчевского муниципального района сети Интернет  (</w:t>
      </w:r>
      <w:r w:rsidRPr="00BC08C1">
        <w:rPr>
          <w:rFonts w:ascii="Times New Roman" w:eastAsia="Calibri" w:hAnsi="Times New Roman" w:cs="Times New Roman"/>
          <w:bCs/>
          <w:lang w:val="en-US"/>
        </w:rPr>
        <w:t>www</w:t>
      </w:r>
      <w:r w:rsidRPr="00BC08C1">
        <w:rPr>
          <w:rFonts w:ascii="Times New Roman" w:eastAsia="Calibri" w:hAnsi="Times New Roman" w:cs="Times New Roman"/>
          <w:bCs/>
        </w:rPr>
        <w:t xml:space="preserve">. </w:t>
      </w:r>
      <w:r w:rsidRPr="00BC08C1">
        <w:rPr>
          <w:rFonts w:ascii="Times New Roman" w:eastAsia="Calibri" w:hAnsi="Times New Roman" w:cs="Times New Roman"/>
          <w:bCs/>
          <w:lang w:val="en-US"/>
        </w:rPr>
        <w:t>trubech</w:t>
      </w:r>
      <w:r w:rsidRPr="00BC08C1">
        <w:rPr>
          <w:rFonts w:ascii="Times New Roman" w:eastAsia="Calibri" w:hAnsi="Times New Roman" w:cs="Times New Roman"/>
          <w:bCs/>
        </w:rPr>
        <w:t>.</w:t>
      </w:r>
      <w:r w:rsidRPr="00BC08C1">
        <w:rPr>
          <w:rFonts w:ascii="Times New Roman" w:eastAsia="Calibri" w:hAnsi="Times New Roman" w:cs="Times New Roman"/>
          <w:bCs/>
          <w:lang w:val="en-US"/>
        </w:rPr>
        <w:t>ru</w:t>
      </w:r>
      <w:r w:rsidRPr="00BC08C1">
        <w:rPr>
          <w:rFonts w:ascii="Times New Roman" w:eastAsia="Calibri" w:hAnsi="Times New Roman" w:cs="Times New Roman"/>
          <w:bCs/>
        </w:rPr>
        <w:t>).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   4.Контроль за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C08C1">
        <w:rPr>
          <w:rFonts w:ascii="Times New Roman" w:eastAsia="Calibri" w:hAnsi="Times New Roman" w:cs="Times New Roman"/>
          <w:b/>
          <w:bCs/>
        </w:rPr>
        <w:t xml:space="preserve">Глава администрации 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C08C1">
        <w:rPr>
          <w:rFonts w:ascii="Times New Roman" w:eastAsia="Calibri" w:hAnsi="Times New Roman" w:cs="Times New Roman"/>
          <w:b/>
          <w:bCs/>
        </w:rPr>
        <w:t>Трубчевского муниципального района                                 И.И.Обыдённов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>Приложение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к постановлению администрации Трубчевского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     муниципального района от03.11.2020 №702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>Приложение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к постановлению администрации Трубчевского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     муниципального района от 30.12.2019№1037</w:t>
      </w:r>
      <w:bookmarkStart w:id="5" w:name="_GoBack"/>
      <w:bookmarkEnd w:id="5"/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 xml:space="preserve">    Нормативные затраты на оказание муниципальных услуг (выполнение работ) муниципальными учреждениями 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BC08C1">
        <w:rPr>
          <w:rFonts w:ascii="Times New Roman" w:eastAsia="Calibri" w:hAnsi="Times New Roman" w:cs="Times New Roman"/>
          <w:bCs/>
        </w:rPr>
        <w:t>Трубчевского муниципального района на 2020 - 2022 годы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7155EC" w:rsidRPr="00BC08C1" w:rsidTr="007155EC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Норматив затрат в рублях на единицу услуги</w:t>
            </w:r>
          </w:p>
        </w:tc>
      </w:tr>
      <w:tr w:rsidR="007155EC" w:rsidRPr="00BC08C1" w:rsidTr="007155EC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2022 год</w:t>
            </w:r>
          </w:p>
        </w:tc>
      </w:tr>
      <w:tr w:rsidR="007155EC" w:rsidRPr="00BC08C1" w:rsidTr="007155EC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8C1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BC08C1">
              <w:rPr>
                <w:rFonts w:ascii="Times New Roman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7155EC" w:rsidRPr="00BC08C1" w:rsidTr="007155E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57 226,07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58 685,73</w:t>
            </w:r>
          </w:p>
        </w:tc>
      </w:tr>
      <w:tr w:rsidR="007155EC" w:rsidRPr="00BC08C1" w:rsidTr="007155E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90 835,19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77 248,50</w:t>
            </w:r>
          </w:p>
        </w:tc>
      </w:tr>
      <w:tr w:rsidR="007155EC" w:rsidRPr="00BC08C1" w:rsidTr="007155E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79 733,26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68 782,08</w:t>
            </w:r>
          </w:p>
        </w:tc>
      </w:tr>
      <w:tr w:rsidR="007155EC" w:rsidRPr="00BC08C1" w:rsidTr="007155E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92 961,81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77 280,00</w:t>
            </w:r>
          </w:p>
        </w:tc>
      </w:tr>
      <w:tr w:rsidR="007155EC" w:rsidRPr="00BC08C1" w:rsidTr="007155E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73 136,36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66 759,42</w:t>
            </w:r>
          </w:p>
        </w:tc>
      </w:tr>
      <w:tr w:rsidR="007155EC" w:rsidRPr="00BC08C1" w:rsidTr="007155E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92 089,36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87 182,62</w:t>
            </w:r>
          </w:p>
        </w:tc>
      </w:tr>
      <w:tr w:rsidR="007155EC" w:rsidRPr="00BC08C1" w:rsidTr="007155EC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52 663,14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45 455,25</w:t>
            </w:r>
          </w:p>
        </w:tc>
      </w:tr>
      <w:tr w:rsidR="007155EC" w:rsidRPr="00BC08C1" w:rsidTr="007155EC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C1">
              <w:rPr>
                <w:rFonts w:ascii="Times New Roman" w:hAnsi="Times New Roman" w:cs="Times New Roman"/>
                <w:color w:val="000000" w:themeColor="text1"/>
              </w:rPr>
              <w:t>85 776,25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32 462,44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33 250,94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33 950,55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34 710,89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43 539,76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42 123,25</w:t>
            </w:r>
          </w:p>
        </w:tc>
      </w:tr>
      <w:tr w:rsidR="007155EC" w:rsidRPr="00BC08C1" w:rsidTr="007155EC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41 588,35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42 693,52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45 775,23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44 722 79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90 485,11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87 771,58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121 522,54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96 352,71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95 315,94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88 855,80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189 194,70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186 306,67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241 229,93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237 231,36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185 136,62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176 964,33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244 047,32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201 677,83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Реализация дополнительных общеразвивающих программ 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83,03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87,83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91,09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82,06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95,37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38 202,30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Реализация дополнительных общеразвивающих программ (для детей - инвалидов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28 185,11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 xml:space="preserve">МБУДО «Трубчевская детская школа </w:t>
            </w: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количество </w:t>
            </w: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28 185,11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lastRenderedPageBreak/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31 021 ,81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28 185,11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28 185,11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38 20,30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28 185,11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28 185,11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38 202,30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38 202,30</w:t>
            </w:r>
          </w:p>
        </w:tc>
      </w:tr>
      <w:tr w:rsidR="007155EC" w:rsidRPr="00BC08C1" w:rsidTr="007155EC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Психолого-медико-педагогическое обследование  детей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обучающихся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12 683,58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14 285,77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101,93</w:t>
            </w:r>
          </w:p>
        </w:tc>
      </w:tr>
      <w:tr w:rsidR="007155EC" w:rsidRPr="00BC08C1" w:rsidTr="007155EC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           Организация деятельности клубных формирований и формирований самодеятельного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                                                                         народного творчества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72 871,67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70 711,50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Организация и проведение мероприятий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19 969,44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Прокат кино и видеофильмов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15.2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10 783,50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10 783,50</w:t>
            </w:r>
          </w:p>
        </w:tc>
      </w:tr>
      <w:tr w:rsidR="007155EC" w:rsidRPr="00BC08C1" w:rsidTr="007155EC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Публичный показ музейных предметов, музейных коллекций </w:t>
            </w:r>
          </w:p>
        </w:tc>
      </w:tr>
      <w:tr w:rsidR="007155EC" w:rsidRPr="00BC08C1" w:rsidTr="007155EC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16.1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количество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237,43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111 503,49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163 160,00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18.1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МАУ «Физкультурно-оздоровительный  </w:t>
            </w: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количество </w:t>
            </w: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101 349,95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140 000,00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      Организация  предоставления государственных и муниципальных услуг в многофункциональных       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центрах предоставления государственных и муниципальных услуг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218,70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261,57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Организация  благоустройства и озеленения 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 xml:space="preserve">Муниципальное бюджетное учреждение         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104,73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21.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b/>
                <w:color w:val="000000" w:themeColor="text1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7155EC" w:rsidRPr="00BC08C1" w:rsidTr="007155EC">
        <w:tc>
          <w:tcPr>
            <w:tcW w:w="653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21.1</w:t>
            </w:r>
          </w:p>
        </w:tc>
        <w:tc>
          <w:tcPr>
            <w:tcW w:w="3969" w:type="dxa"/>
            <w:shd w:val="clear" w:color="auto" w:fill="auto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 xml:space="preserve">Муниципальное бюджетное учреждение         </w:t>
            </w:r>
          </w:p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506,62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506,24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155EC" w:rsidRPr="00BC08C1" w:rsidRDefault="007155EC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C08C1">
              <w:rPr>
                <w:rFonts w:ascii="Times New Roman" w:eastAsia="Calibri" w:hAnsi="Times New Roman" w:cs="Times New Roman"/>
                <w:color w:val="000000" w:themeColor="text1"/>
              </w:rPr>
              <w:t>537,68</w:t>
            </w:r>
          </w:p>
        </w:tc>
      </w:tr>
    </w:tbl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</w:rPr>
      </w:pPr>
    </w:p>
    <w:p w:rsidR="007155EC" w:rsidRPr="00BC08C1" w:rsidRDefault="007155EC" w:rsidP="00984DE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РОССИЙСКАЯ ФЕДЕРАЦИЯ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pict>
          <v:shape id="_x0000_s1224" style="position:absolute;margin-left:1pt;margin-top:1.95pt;width:489.6pt;height:7.2pt;z-index:251666432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 03.11.2020г.                                                                                               №704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г. Трубчевск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08C1">
        <w:rPr>
          <w:rFonts w:ascii="Times New Roman" w:hAnsi="Times New Roman" w:cs="Times New Roman"/>
          <w:bCs/>
        </w:rPr>
        <w:t>О внесении изменений в муниципальную программу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08C1">
        <w:rPr>
          <w:rFonts w:ascii="Times New Roman" w:hAnsi="Times New Roman" w:cs="Times New Roman"/>
          <w:bCs/>
        </w:rPr>
        <w:t>«Развитие образования Трубчевского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08C1">
        <w:rPr>
          <w:rFonts w:ascii="Times New Roman" w:hAnsi="Times New Roman" w:cs="Times New Roman"/>
          <w:bCs/>
        </w:rPr>
        <w:t>муниципального района на 2018-2022 годы»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01.11.2019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годов», а также в связи с изменениями в  бюджете Трубчевского муниципального района на 2020 год и на плановый период 2021 и 2022 годов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ПОСТАНОВЛЯЮ: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1. Внести в муниципальную программу </w:t>
      </w:r>
      <w:r w:rsidRPr="00BC08C1">
        <w:rPr>
          <w:rFonts w:ascii="Times New Roman" w:hAnsi="Times New Roman" w:cs="Times New Roman"/>
          <w:bCs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Pr="00BC08C1">
        <w:rPr>
          <w:rFonts w:ascii="Times New Roman" w:hAnsi="Times New Roman" w:cs="Times New Roman"/>
        </w:rPr>
        <w:t xml:space="preserve"> постановлением администрации Трубчевского муниципального района от 27 октября 2016 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611) следующие изменения:</w:t>
      </w:r>
    </w:p>
    <w:p w:rsidR="007155EC" w:rsidRPr="00BC08C1" w:rsidRDefault="007155EC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1.1. В паспорте муниципальной программы «Развитие образования Трубчевского муниципального района на 2018-2022 годы» «Объемы бюджетных ассигнований на реализацию муниципальной программы» изложить в редакции: «Общий объем средств, предусмотренных на реализацию муниципальной программы – 1 338 889 269,33 </w:t>
      </w:r>
      <w:r w:rsidRPr="00BC08C1">
        <w:rPr>
          <w:rFonts w:ascii="Times New Roman" w:hAnsi="Times New Roman" w:cs="Times New Roman"/>
          <w:color w:val="000000"/>
        </w:rPr>
        <w:t>рублей, в том числе: 2018 год – 239 946 119,03</w:t>
      </w:r>
      <w:r w:rsidRPr="00BC08C1">
        <w:rPr>
          <w:rFonts w:ascii="Times New Roman" w:hAnsi="Times New Roman" w:cs="Times New Roman"/>
          <w:lang w:eastAsia="en-US"/>
        </w:rPr>
        <w:t xml:space="preserve"> </w:t>
      </w:r>
      <w:r w:rsidRPr="00BC08C1">
        <w:rPr>
          <w:rFonts w:ascii="Times New Roman" w:hAnsi="Times New Roman" w:cs="Times New Roman"/>
          <w:color w:val="000000"/>
        </w:rPr>
        <w:t xml:space="preserve">рублей;  2019 год – </w:t>
      </w:r>
      <w:r w:rsidRPr="00BC08C1">
        <w:rPr>
          <w:rFonts w:ascii="Times New Roman" w:hAnsi="Times New Roman" w:cs="Times New Roman"/>
          <w:lang w:eastAsia="en-US"/>
        </w:rPr>
        <w:t xml:space="preserve">251 623 928,87 </w:t>
      </w:r>
      <w:r w:rsidRPr="00BC08C1">
        <w:rPr>
          <w:rFonts w:ascii="Times New Roman" w:hAnsi="Times New Roman" w:cs="Times New Roman"/>
          <w:color w:val="000000"/>
        </w:rPr>
        <w:t>рублей; 2020 год – 300 742 747,43  рублей; 2021 год – 272 717 219,00 рублей, 2022 год – 273 859 255,00 рублей».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1.2. Пункт д)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7155EC" w:rsidRPr="00BC08C1" w:rsidRDefault="007155EC" w:rsidP="00BC08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«д) информация о ресурсном обеспечении муниципальной программы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Общий объем средств, предусмотренных на реализацию муниципальной программы –</w:t>
      </w:r>
      <w:r w:rsidRPr="00BC08C1">
        <w:rPr>
          <w:rFonts w:ascii="Times New Roman" w:hAnsi="Times New Roman" w:cs="Times New Roman"/>
          <w:color w:val="000000"/>
        </w:rPr>
        <w:t xml:space="preserve">  1 338 889 269,33 </w:t>
      </w:r>
      <w:r w:rsidRPr="00BC08C1">
        <w:rPr>
          <w:rFonts w:ascii="Times New Roman" w:hAnsi="Times New Roman" w:cs="Times New Roman"/>
        </w:rPr>
        <w:t xml:space="preserve"> </w:t>
      </w:r>
      <w:r w:rsidRPr="00BC08C1">
        <w:rPr>
          <w:rFonts w:ascii="Times New Roman" w:hAnsi="Times New Roman" w:cs="Times New Roman"/>
          <w:color w:val="000000"/>
        </w:rPr>
        <w:t>рублей</w:t>
      </w:r>
      <w:r w:rsidRPr="00BC08C1">
        <w:rPr>
          <w:rFonts w:ascii="Times New Roman" w:hAnsi="Times New Roman" w:cs="Times New Roman"/>
        </w:rPr>
        <w:t>, в том числе:</w:t>
      </w:r>
    </w:p>
    <w:p w:rsidR="007155EC" w:rsidRPr="00BC08C1" w:rsidRDefault="007155EC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2018 год – 239 946 119,03 рублей;</w:t>
      </w:r>
    </w:p>
    <w:p w:rsidR="007155EC" w:rsidRPr="00BC08C1" w:rsidRDefault="007155EC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lastRenderedPageBreak/>
        <w:t>2019 год – 251 623 928,87 рублей;</w:t>
      </w:r>
    </w:p>
    <w:p w:rsidR="007155EC" w:rsidRPr="00BC08C1" w:rsidRDefault="007155EC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2020 год – 300 742 747,43 рублей;</w:t>
      </w:r>
    </w:p>
    <w:p w:rsidR="007155EC" w:rsidRPr="00BC08C1" w:rsidRDefault="007155EC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2021 год – 272 717 219,00 рублей;</w:t>
      </w:r>
    </w:p>
    <w:p w:rsidR="007155EC" w:rsidRPr="00BC08C1" w:rsidRDefault="007155EC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2022 год – 273 859 255,00 рублей».</w:t>
      </w:r>
    </w:p>
    <w:p w:rsidR="007155EC" w:rsidRPr="00BC08C1" w:rsidRDefault="007155EC" w:rsidP="00BC0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1.3.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7155EC" w:rsidRPr="00BC08C1" w:rsidRDefault="007155EC" w:rsidP="00BC08C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11" w:history="1">
        <w:r w:rsidRPr="00BC08C1">
          <w:rPr>
            <w:rStyle w:val="a3"/>
            <w:rFonts w:ascii="Times New Roman" w:hAnsi="Times New Roman" w:cs="Times New Roman"/>
          </w:rPr>
          <w:t>www.trubech.ru</w:t>
        </w:r>
      </w:hyperlink>
      <w:r w:rsidRPr="00BC08C1">
        <w:rPr>
          <w:rFonts w:ascii="Times New Roman" w:hAnsi="Times New Roman" w:cs="Times New Roman"/>
        </w:rPr>
        <w:t>).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Глава администрации 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Трубчевского муниципального района                                      И.И. Обыдённов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</w:rPr>
        <w:sectPr w:rsidR="007155EC" w:rsidRPr="00BC08C1" w:rsidSect="00C6537B">
          <w:pgSz w:w="11905" w:h="16838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</w:rPr>
      </w:pPr>
    </w:p>
    <w:tbl>
      <w:tblPr>
        <w:tblW w:w="15701" w:type="dxa"/>
        <w:tblInd w:w="93" w:type="dxa"/>
        <w:tblLook w:val="04A0"/>
      </w:tblPr>
      <w:tblGrid>
        <w:gridCol w:w="491"/>
        <w:gridCol w:w="2448"/>
        <w:gridCol w:w="1843"/>
        <w:gridCol w:w="1711"/>
        <w:gridCol w:w="1420"/>
        <w:gridCol w:w="1420"/>
        <w:gridCol w:w="1420"/>
        <w:gridCol w:w="1400"/>
        <w:gridCol w:w="1423"/>
        <w:gridCol w:w="1402"/>
        <w:gridCol w:w="2448"/>
      </w:tblGrid>
      <w:tr w:rsidR="007155EC" w:rsidRPr="00BC08C1" w:rsidTr="007155EC">
        <w:trPr>
          <w:trHeight w:val="300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</w:p>
        </w:tc>
      </w:tr>
      <w:tr w:rsidR="007155EC" w:rsidRPr="00BC08C1" w:rsidTr="007155EC">
        <w:trPr>
          <w:trHeight w:val="300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постановлению администрации Трубчевского </w:t>
            </w:r>
          </w:p>
        </w:tc>
      </w:tr>
      <w:tr w:rsidR="007155EC" w:rsidRPr="00BC08C1" w:rsidTr="007155EC">
        <w:trPr>
          <w:trHeight w:val="300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 03.11.2020г. №704</w:t>
            </w:r>
          </w:p>
        </w:tc>
      </w:tr>
      <w:tr w:rsidR="007155EC" w:rsidRPr="00BC08C1" w:rsidTr="007155EC">
        <w:trPr>
          <w:trHeight w:val="120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к) ПЛАН </w:t>
            </w:r>
          </w:p>
        </w:tc>
      </w:tr>
      <w:tr w:rsidR="007155EC" w:rsidRPr="00BC08C1" w:rsidTr="007155EC">
        <w:trPr>
          <w:trHeight w:val="300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реализации муниципальной программы</w:t>
            </w:r>
          </w:p>
        </w:tc>
      </w:tr>
      <w:tr w:rsidR="007155EC" w:rsidRPr="00BC08C1" w:rsidTr="007155EC">
        <w:trPr>
          <w:trHeight w:val="300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"Развитие образования Трубчевского муниципального района на 2018-2022 годы"</w:t>
            </w:r>
          </w:p>
        </w:tc>
      </w:tr>
      <w:tr w:rsidR="007155EC" w:rsidRPr="00BC08C1" w:rsidTr="007155EC">
        <w:trPr>
          <w:trHeight w:val="2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225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</w:t>
            </w: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финансового обеспечения</w:t>
            </w:r>
          </w:p>
        </w:tc>
        <w:tc>
          <w:tcPr>
            <w:tcW w:w="84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средств на реализацию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целевых</w:t>
            </w: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показателей (индикаторов)</w:t>
            </w:r>
          </w:p>
        </w:tc>
      </w:tr>
      <w:tr w:rsidR="007155EC" w:rsidRPr="00BC08C1" w:rsidTr="007155EC">
        <w:trPr>
          <w:trHeight w:val="81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 год, рублей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 год, рублей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год, рублей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год, рублей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год, рублей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</w:tr>
      <w:tr w:rsidR="007155EC" w:rsidRPr="00BC08C1" w:rsidTr="007155EC">
        <w:trPr>
          <w:trHeight w:val="75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41 239 057,18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1 034 580,00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18 080 637,18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12 122 121,00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10 001 719,00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</w:tr>
      <w:tr w:rsidR="007155EC" w:rsidRPr="00BC08C1" w:rsidTr="007155E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9 308 274,80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9 308 274,80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1 308 779,15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1 086 380,42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222 398,73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1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51 856 111,13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1 034 580,00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10 394 655,22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18 303 035,91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12 122 121,00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10 001 719,00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учреждений, в которых проведены мероприятия по укреплению материально-технической базы</w:t>
            </w:r>
          </w:p>
        </w:tc>
      </w:tr>
      <w:tr w:rsidR="007155EC" w:rsidRPr="00BC08C1" w:rsidTr="007155EC">
        <w:trPr>
          <w:trHeight w:val="7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1 078 882,39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676 138,39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87 744,00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28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1 078 882,39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676 138,39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87 744,00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6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Готовность учреждений к работе в осенне-зимний период</w:t>
            </w:r>
          </w:p>
        </w:tc>
      </w:tr>
      <w:tr w:rsidR="007155EC" w:rsidRPr="00BC08C1" w:rsidTr="007155EC">
        <w:trPr>
          <w:trHeight w:val="75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2 741 007,50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558 149,50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616 858,00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2 741 007,50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558 149,50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616 858,00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призеров и победителей областных спортивных соревнований</w:t>
            </w:r>
          </w:p>
        </w:tc>
      </w:tr>
      <w:tr w:rsidR="007155EC" w:rsidRPr="00BC08C1" w:rsidTr="007155EC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852 706,44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153 343,64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249 362,80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852 706,44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153 343,64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249 362,80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обязательств образовательных учреждений требованиям органов госпожнадзора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6 026 376,03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1 604 273,64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1 122 102,39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6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6 026 376,03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1 604 273,64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1 122 102,39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2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846 131 107,00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158 048 217,00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167 929 945,00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173 384 315,00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173 384 315,00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173 384 315,00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Укомплектованность педагогическими кадрами Отсутствие обоснованных жалоб на некачественное предоставление  образовательных услуг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Соответствие среднемесячной заработной платы педагогических работников общеобразовательных учреждений к уровню прошлого года</w:t>
            </w:r>
          </w:p>
        </w:tc>
      </w:tr>
      <w:tr w:rsidR="007155EC" w:rsidRPr="00BC08C1" w:rsidTr="007155EC">
        <w:trPr>
          <w:trHeight w:val="87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317 355 210,35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69 699 796,91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63 234 216,82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61 737 224,62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61 178 686,00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61 505 286,00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205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1 163 486 317,35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227 748 013,91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231 164 161,82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235 121 539,62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234 563 001,00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234 889 601,00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9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работы работников аппарата отдела образования администрации Трубчевского муниципального района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жалоб, предписаний работникам аппарата</w:t>
            </w:r>
          </w:p>
        </w:tc>
      </w:tr>
      <w:tr w:rsidR="007155EC" w:rsidRPr="00BC08C1" w:rsidTr="007155EC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5 487 586,21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1 189 510,95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1 043 075,26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1 205 000,00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5 487 586,21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1 189 510,95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1 043 075,26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1 205 000,00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оздоровлению детей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3 513 318,59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730 080,00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677 238,59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обеспечения потребности в услуге по оздоровлению детей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1 329 161,25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282 744,00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291 273,41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153 443,84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300 850,00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300 850,00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4 842 479,84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1 012 824,00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968 512,00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855 443,84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1 002 850,00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1 002 850,00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549 749,70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241 716,00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308 033,70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 (2014-2020гг.)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28 946,30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16 212,30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578 696,00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324 246,00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64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отдельных мероприятий по развитию спорта 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образования, руководители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3 676 716,00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457 506,00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2 906 438,00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образовательных учреждений,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получивших финансовую помощь в рамках программы "Развитие физической культуры и спорта Брянской области" (2014-2020гг.)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55 937,00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28 048,00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29 400,00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115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3 790 101,00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368 709,00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2 935 838,00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20 997 511,72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4 142 360,00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4 095 551,72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4 239 600,00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4 260 000,00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получающих социальную поддержку от числа обратившихся</w:t>
            </w:r>
          </w:p>
        </w:tc>
      </w:tr>
      <w:tr w:rsidR="007155EC" w:rsidRPr="00BC08C1" w:rsidTr="007155EC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20 997 511,72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4 142 360,00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4 095 551,72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4 239 600,00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социальной под-  держке семей – компенсация части родительской платы за присмотр и уход за детьми в образовательных организациях, реализующих образовательную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программу дошкольного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7 739 972,66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1 173 766,00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1 042 105,66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получающих компенсацию от числа обратившихся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7 739 972,66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1 173 766,00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1 042 105,66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1 008 000,00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1 008 000,00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3 574,47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3 574,47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2 075 574,47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59 574,47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1 008 000,00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1 008 000,00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3 333 333,33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333 333,33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21 276,60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21 276,60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3 354 609,93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354 609,93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модернизации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Трубчевского муниципального района, руководители  учреждений культуры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21 135 652,00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21 135 652,00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1 479 290,24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1 479 290,24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22 614 942,24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22 614 942,24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416 084,00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416 084,00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5 416 084,00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5 416 084,00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3 838 575,00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3 838 575,00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245 015,42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245 015,42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100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4 083 590,42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4 083 590,42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100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31 716 720,00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4 530 960,00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13 592 880,00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13 592 880,00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7155EC" w:rsidRPr="00BC08C1" w:rsidTr="007155EC">
        <w:trPr>
          <w:trHeight w:val="100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100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100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100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31 716 720,00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4 530 960,00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13 592 880,00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13 592 880,00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1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 учреждений дополнительного образования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от 5 до 18 лет, охваченных дополнительным образованием.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Доля детей, охваченных системой персонифицированного финансирования дополнительного образования детей</w:t>
            </w: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муниципальной программе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990 943 713,18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165 683 491,00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174 510 380,67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233 142 439,51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208 410 683,00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209 196 719,00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155EC" w:rsidRPr="00BC08C1" w:rsidTr="007155EC">
        <w:trPr>
          <w:trHeight w:val="96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9 308 274,80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9 308 274,80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338 637 281,35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74 262 628,03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67 805 273,40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67 600 307,92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64 306 536,00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64 662 536,00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155EC" w:rsidRPr="00BC08C1" w:rsidTr="007155E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1 338 889 269,33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239 946 119,03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251 623 928,87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300 742 747,43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272 717 219,00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273 859 255,00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EC" w:rsidRPr="00BC08C1" w:rsidRDefault="007155EC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  <w:sectPr w:rsidR="007155EC" w:rsidRPr="00BC08C1" w:rsidSect="007155EC">
          <w:pgSz w:w="16838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noProof/>
        </w:rPr>
        <w:pict>
          <v:line id="_x0000_s1225" style="position:absolute;left:0;text-align:left;z-index:25166848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03.11.2020 г. № 705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г.Трубчевск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  <w:r w:rsidRPr="00BC08C1">
        <w:rPr>
          <w:rFonts w:ascii="Times New Roman" w:hAnsi="Times New Roman" w:cs="Times New Roman"/>
        </w:rPr>
        <w:softHyphen/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О внесении изменений в Порядок аккумулирования 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и расходования средств заинтересованных 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лиц, направляемых на выполнение 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дополнительного перечня работ по 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благоустройству дворовых территорий,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и контроля за их расходованием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 территории муниципального образования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«город Трубчевск», утвержденный 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постановлением администрации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Трубчевского муниципального района 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02.04.2018 № 272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«Формирование современной городской среды на территории города Трубчевска на 2018-2024 годы»,</w:t>
      </w:r>
    </w:p>
    <w:p w:rsidR="007155EC" w:rsidRPr="00BC08C1" w:rsidRDefault="007155EC" w:rsidP="00BC08C1">
      <w:pPr>
        <w:pStyle w:val="af"/>
        <w:ind w:right="0" w:firstLine="709"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>ПОСТАНОВЛЯЮ: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1.Внести в Порядокаккумулирования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и контроля за их расходованием на территории муниципального образования «город Трубчевск», утвержденный постановлением администрации Трубчевского муниципального района от 02.04.2018 № 272 (в редакции постановления администрации Трубчевского муниципального района от 26.02.2020 г. № 126)изменения следующего содержания: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  1.1. По тексту слова «муниципального образования«город Трубчевск» в соответствующем падеже заменить словами «</w:t>
      </w:r>
      <w:r w:rsidRPr="00BC08C1">
        <w:rPr>
          <w:rStyle w:val="FontStyle38"/>
          <w:rFonts w:cs="Times New Roman"/>
          <w:sz w:val="22"/>
          <w:szCs w:val="22"/>
        </w:rPr>
        <w:t xml:space="preserve">муниципального образования Трубчевское городское поселение Трубчевского муниципального района Брянской области» </w:t>
      </w:r>
      <w:r w:rsidRPr="00BC08C1">
        <w:rPr>
          <w:rFonts w:ascii="Times New Roman" w:hAnsi="Times New Roman" w:cs="Times New Roman"/>
        </w:rPr>
        <w:t>в соответствующем падеже.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1.2. Пункт 3.2. изложить в новой редакции:</w:t>
      </w:r>
    </w:p>
    <w:p w:rsidR="007155EC" w:rsidRPr="00BC08C1" w:rsidRDefault="007155EC" w:rsidP="00BC08C1">
      <w:pPr>
        <w:pStyle w:val="afe"/>
        <w:spacing w:after="0" w:line="240" w:lineRule="auto"/>
        <w:ind w:left="0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 xml:space="preserve">«3.2. На территории муниципального образования </w:t>
      </w:r>
      <w:r w:rsidRPr="00BC08C1">
        <w:rPr>
          <w:rStyle w:val="FontStyle38"/>
          <w:sz w:val="22"/>
          <w:szCs w:val="22"/>
        </w:rPr>
        <w:t>Трубчевское городское поселение Трубчевского муниципального района Брянской области</w:t>
      </w:r>
      <w:r w:rsidRPr="00BC08C1">
        <w:rPr>
          <w:rFonts w:ascii="Times New Roman" w:hAnsi="Times New Roman"/>
        </w:rPr>
        <w:t>уполномоченным предприятием (организацией) по аккумулированию и расходованию средств заинтересованных лиц, направляемых на выполнение дополнительного перечня работ по благоустройству дворовых территорий, определено Муниципальное унитарное предприятие  «Жилкомсервис г.Трубчевск»  (в отношении многоквартирных домов находящихся у него на управлении) и Общество с ограниченной ответственностью «Жилищно-эксплуатационный и коммунальный сервис»  (в отношении многоквартирных домов находящихся у него на управлении) (далее – Уполномоченное предприятие).».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7155EC" w:rsidRPr="00BC08C1" w:rsidRDefault="007155EC" w:rsidP="00BC08C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7155EC" w:rsidRPr="00BC08C1" w:rsidRDefault="007155EC" w:rsidP="00BC08C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7155EC" w:rsidRPr="00BC08C1" w:rsidRDefault="007155EC" w:rsidP="00BC08C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7155EC" w:rsidRPr="00BC08C1" w:rsidRDefault="007155EC" w:rsidP="00BC08C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Глава администрации Трубчевского</w:t>
      </w:r>
    </w:p>
    <w:p w:rsidR="007155EC" w:rsidRPr="00BC08C1" w:rsidRDefault="007155EC" w:rsidP="00BC08C1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</w:rPr>
      </w:pPr>
      <w:r w:rsidRPr="00BC08C1">
        <w:rPr>
          <w:rFonts w:ascii="Times New Roman" w:hAnsi="Times New Roman" w:cs="Times New Roman"/>
          <w:b/>
        </w:rPr>
        <w:t>муниципального района                                                                    И.И. Обыдённов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  <w:i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pict>
          <v:line id="_x0000_s1227" style="position:absolute;z-index:251672576" from="0,7.2pt" to="463.95pt,7.2pt" strokeweight="6pt">
            <v:stroke linestyle="thickBetweenThin"/>
          </v:line>
        </w:pic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03.11.2020 г.                                                                                                                 № 706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г. Трубчевск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 внесении изменений в постановление администрации Трубчевского муниципального района от 08.02.2013 № 66 «Об утверждении Положения о системе оплаты труда работников муниципальных образовательных учреждений  Трубчевского муниципального района, реализующих программы начального общего, основного общего, среднего (полного) общего образования»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color w:val="474145"/>
        </w:rPr>
        <w:t xml:space="preserve">           </w:t>
      </w:r>
      <w:r w:rsidRPr="00BC08C1">
        <w:rPr>
          <w:rFonts w:ascii="Times New Roman" w:hAnsi="Times New Roman" w:cs="Times New Roman"/>
        </w:rPr>
        <w:t xml:space="preserve"> Руководствуясь постановлением администрации Трубчевского муниципального района от 05.10.2020 № 620 «Об индексации заработной платы работников муниципальных учреждений Трубчевского муниципального района с 1 октября 2020 года»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ПОСТАНОВЛЯЮ:</w:t>
      </w:r>
    </w:p>
    <w:p w:rsidR="007155EC" w:rsidRPr="00BC08C1" w:rsidRDefault="007155EC" w:rsidP="004409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Внести в постановление администрации Трубчевского муниципального района от 08.02.2013 № 66 «Об утверждении Положения о системе оплаты труда работников муниципальных образовательных учреждений Трубчевского муниципального района, реализующих программы начального общего, основного общего, среднего (полного) общего образования» изменения, изложив пункт 2 в следующей редакции: 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«2. Принять для определения базовых окладов работников муниципальных общеобразовательных учреждений, на которых не распространяется действие Указа Президента Российской Федерации от 07.05.2012 № 597, базовую единицу в размере 4 504 рубля с 1 октября 2020 года.»</w:t>
      </w:r>
    </w:p>
    <w:p w:rsidR="007155EC" w:rsidRPr="00BC08C1" w:rsidRDefault="007155EC" w:rsidP="004409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 октября 2020 года.</w:t>
      </w:r>
    </w:p>
    <w:p w:rsidR="007155EC" w:rsidRPr="00BC08C1" w:rsidRDefault="007155EC" w:rsidP="004409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7155EC" w:rsidRPr="00BC08C1" w:rsidRDefault="007155EC" w:rsidP="004409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BC08C1">
        <w:rPr>
          <w:rFonts w:ascii="Times New Roman" w:hAnsi="Times New Roman" w:cs="Times New Roman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Глава администрации 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Трубчевского муниципального района                                      И.И. Обыдённов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РОССИЙСКАЯ ФЕДЕРАЦИЯ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pict>
          <v:line id="_x0000_s1228" style="position:absolute;z-index:251674624" from="0,7.2pt" to="463.95pt,7.2pt" strokeweight="6pt">
            <v:stroke linestyle="thickBetweenThin"/>
          </v:line>
        </w:pic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03.11.2020 г.                                                                                                                 № 707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г. Трубчевск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tabs>
          <w:tab w:val="left" w:pos="9071"/>
        </w:tabs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 внесении изменения в постановление администрации Трубчевского муниципального района от 28.02.2013 № 67 «Об утверждении Положения о системе оплаты труда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района»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color w:val="474145"/>
        </w:rPr>
        <w:t xml:space="preserve">           </w:t>
      </w:r>
      <w:r w:rsidRPr="00BC08C1">
        <w:rPr>
          <w:rFonts w:ascii="Times New Roman" w:hAnsi="Times New Roman" w:cs="Times New Roman"/>
        </w:rPr>
        <w:t xml:space="preserve"> Руководствуясь постановлением администрации Трубчевского муниципального района от 05.10.2020 № 620 «Об индексации заработной платы работников муниципальных учреждений Трубчевского муниципального района с 1 октября 2020 года»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ПОСТАНОВЛЯЮ:</w:t>
      </w:r>
    </w:p>
    <w:p w:rsidR="007155EC" w:rsidRPr="00BC08C1" w:rsidRDefault="007155EC" w:rsidP="004409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 xml:space="preserve">Внести в постановление администрации Трубчевского муниципального района от 28.02.2013 № 67 «Об утверждении Положения о системе оплаты труда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района» изменения, изложив пункт 2 в следующей редакции: 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«2. Принять для определения базовых окладов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района, на которых не распространяется действие Указа Президента Российской Федерации от 07.05.2012 № 597, базовую единицу в размере 4 504 рубля с 1 октября 2020 года.»</w:t>
      </w:r>
    </w:p>
    <w:p w:rsidR="007155EC" w:rsidRPr="00BC08C1" w:rsidRDefault="007155EC" w:rsidP="004409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 октября 2020 года.</w:t>
      </w:r>
    </w:p>
    <w:p w:rsidR="007155EC" w:rsidRPr="00BC08C1" w:rsidRDefault="007155EC" w:rsidP="004409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7155EC" w:rsidRPr="00BC08C1" w:rsidRDefault="007155EC" w:rsidP="004409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BC08C1">
        <w:rPr>
          <w:rFonts w:ascii="Times New Roman" w:hAnsi="Times New Roman" w:cs="Times New Roman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Глава администрации 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Трубчевского муниципального района                                      И.И. Обыдённов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7155EC" w:rsidRPr="00BC08C1" w:rsidRDefault="007155EC" w:rsidP="00BC08C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РОССИЙСКАЯ ФЕДЕРАЦИЯ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pict>
          <v:line id="_x0000_s1229" style="position:absolute;z-index:251676672" from="0,7.2pt" to="463.95pt,7.2pt" strokeweight="6pt">
            <v:stroke linestyle="thickBetweenThin"/>
          </v:line>
        </w:pic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7155EC" w:rsidRPr="00BC08C1" w:rsidRDefault="007155EC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03.11.2020 г.                                                                                                                 № 708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г. Трубчевск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О внесении изменения в постановление администрации Трубчевского муниципального района от 25.02.2015 № 152 «Об утверждении Положения об оплате труда работников муниципальных образовательных и других  учреждений, </w:t>
      </w:r>
    </w:p>
    <w:p w:rsidR="007155EC" w:rsidRPr="00BC08C1" w:rsidRDefault="007155EC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относящихся к системе образования, за исключением общеобразовательных учреждений в новой редакции»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color w:val="474145"/>
        </w:rPr>
        <w:t xml:space="preserve">           </w:t>
      </w:r>
      <w:r w:rsidRPr="00BC08C1">
        <w:rPr>
          <w:rFonts w:ascii="Times New Roman" w:hAnsi="Times New Roman" w:cs="Times New Roman"/>
        </w:rPr>
        <w:t xml:space="preserve"> Руководствуясь постановлением администрации Трубчевского муниципального района от 05.10.2020 № 620 «Об индексации заработной платы работников муниципальных учреждений Трубчевского муниципального района с 1 октября 2020 года»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ПОСТАНОВЛЯЮ:</w:t>
      </w:r>
    </w:p>
    <w:p w:rsidR="007155EC" w:rsidRPr="00BC08C1" w:rsidRDefault="007155EC" w:rsidP="0044090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Внести в постановление администрации Трубчевского муниципального района от 25.02.2015 №152 «Об утверждении Положения об оплате труда работников муниципальных образовательных и других учреждений, относящихся к системе образования, за исключением общеобразовательных учреждений в новой редакции» изменения, изложив пункт 2 в следующей редакции: 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«2. Принять для определения базовых окладов работников муниципальных образовательных и других  учреждений, относящихся к системе образования, за исключением общеобразовательных учреждений, на которых не распространяется действие Указа Президента Российской Федерации от 07.05.2012 № 597, базовую единицу в размере 4 504 рубля с 1 октября 2020 года.»</w:t>
      </w:r>
    </w:p>
    <w:p w:rsidR="007155EC" w:rsidRPr="00BC08C1" w:rsidRDefault="007155EC" w:rsidP="004409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 октября 2020 года.</w:t>
      </w:r>
    </w:p>
    <w:p w:rsidR="007155EC" w:rsidRPr="00BC08C1" w:rsidRDefault="007155EC" w:rsidP="004409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7155EC" w:rsidRPr="00BC08C1" w:rsidRDefault="007155EC" w:rsidP="004409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BC08C1">
        <w:rPr>
          <w:rFonts w:ascii="Times New Roman" w:hAnsi="Times New Roman" w:cs="Times New Roman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7155EC" w:rsidRPr="00BC08C1" w:rsidRDefault="007155EC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Глава администрации </w:t>
      </w: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Трубчевского муниципального района                                      И.И. Обыдённов</w:t>
      </w:r>
    </w:p>
    <w:p w:rsidR="007155EC" w:rsidRPr="00BC08C1" w:rsidRDefault="007155EC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РОССИЙСКАЯ ФЕДЕРАЦИЯ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pict>
          <v:line id="_x0000_s1230" style="position:absolute;left:0;text-align:left;z-index:251678720" from="0,7.2pt" to="495pt,7.2pt" strokeweight="6pt">
            <v:stroke linestyle="thickBetweenThin"/>
          </v:line>
        </w:pic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03.11. 2020 г. № 709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г.Трубчевск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О внесении изменений в постановление 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администрации Трубчевского муниципального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района от 31.10.2017 № 895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«Об утверждении программы «Реконструкция 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и технологическая модернизация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трубопроводов тепловых сетей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Трубчевского муниципального района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 2018-2022 годы» в новой редакции»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pStyle w:val="ConsPlusTitle"/>
        <w:widowControl/>
        <w:tabs>
          <w:tab w:val="left" w:pos="709"/>
        </w:tabs>
        <w:rPr>
          <w:rFonts w:ascii="Times New Roman" w:hAnsi="Times New Roman" w:cs="Times New Roman"/>
          <w:b w:val="0"/>
          <w:sz w:val="22"/>
          <w:szCs w:val="22"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</w:rPr>
        <w:t xml:space="preserve">  В соответствии с Федеральным законом от 27.07.2010 № 190-ФЗ                                          «О теплоснабжении», Приказом </w:t>
      </w:r>
      <w:r w:rsidRPr="00BC08C1">
        <w:rPr>
          <w:rStyle w:val="blk"/>
          <w:rFonts w:ascii="Times New Roman" w:hAnsi="Times New Roman" w:cs="Times New Roman"/>
        </w:rPr>
        <w:t xml:space="preserve">Минэнерго России </w:t>
      </w:r>
      <w:r w:rsidRPr="00BC08C1">
        <w:rPr>
          <w:rFonts w:ascii="Times New Roman" w:hAnsi="Times New Roman" w:cs="Times New Roman"/>
        </w:rPr>
        <w:t>от 12.03.2013 № 103 «Об утверждении правил оценки готовности к отопительному сезону»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</w:rPr>
        <w:t xml:space="preserve">          </w:t>
      </w:r>
      <w:r w:rsidRPr="00BC08C1">
        <w:rPr>
          <w:rFonts w:ascii="Times New Roman" w:hAnsi="Times New Roman" w:cs="Times New Roman"/>
          <w:b/>
        </w:rPr>
        <w:t>ПОСТАНОВЛЯЮ:</w:t>
      </w:r>
    </w:p>
    <w:p w:rsidR="00BC08C1" w:rsidRPr="00BC08C1" w:rsidRDefault="00BC08C1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  1. Внести изменения в постановление администрации Трубчевского муниципального района от 31.10.2017 № 895 «Об утверждении программы «Реконструкция и технологическая модернизация трубопроводов тепловых сетей Трубчевского муниципального района на 2018-2022 годы» в новой редакции», изложив Приложение 1 в новой редакции согласно приложению.</w:t>
      </w:r>
    </w:p>
    <w:p w:rsidR="00BC08C1" w:rsidRPr="00BC08C1" w:rsidRDefault="00BC08C1" w:rsidP="00BC08C1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BC08C1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BC08C1">
        <w:rPr>
          <w:rFonts w:ascii="Times New Roman" w:hAnsi="Times New Roman" w:cs="Times New Roman"/>
          <w:b w:val="0"/>
          <w:sz w:val="22"/>
          <w:szCs w:val="22"/>
        </w:rPr>
        <w:t>2. Настоящее постановление разместить на официальном сайте администрации Трубчевского муниципального района в сети Интернет по адресу: http://www.trubech.ru.</w:t>
      </w:r>
    </w:p>
    <w:p w:rsidR="00BC08C1" w:rsidRPr="00BC08C1" w:rsidRDefault="00BC08C1" w:rsidP="00BC08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  3.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Глава администрации Трубчевского</w:t>
      </w:r>
    </w:p>
    <w:p w:rsidR="00BC08C1" w:rsidRPr="00BC08C1" w:rsidRDefault="00BC08C1" w:rsidP="00BC08C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муниципального района                                                                   И.И. Обыдённов</w:t>
      </w:r>
    </w:p>
    <w:p w:rsidR="00BC08C1" w:rsidRPr="00BC08C1" w:rsidRDefault="00BC08C1" w:rsidP="00BC08C1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i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i/>
          <w:color w:val="FFFFFF"/>
        </w:rPr>
      </w:pPr>
      <w:r w:rsidRPr="00BC08C1">
        <w:rPr>
          <w:rFonts w:ascii="Times New Roman" w:hAnsi="Times New Roman" w:cs="Times New Roman"/>
          <w:i/>
          <w:color w:val="FFFFFF"/>
        </w:rPr>
        <w:t>Исп. Зам.главы администрации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i/>
          <w:color w:val="FFFFFF"/>
        </w:rPr>
      </w:pPr>
      <w:r w:rsidRPr="00BC08C1">
        <w:rPr>
          <w:rFonts w:ascii="Times New Roman" w:hAnsi="Times New Roman" w:cs="Times New Roman"/>
          <w:i/>
          <w:color w:val="FFFFFF"/>
        </w:rPr>
        <w:t>Е.А.Слободчиков</w:t>
      </w:r>
    </w:p>
    <w:p w:rsidR="00BC08C1" w:rsidRPr="00BC08C1" w:rsidRDefault="00BC08C1" w:rsidP="00984D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FFFF"/>
          <w:lang w:eastAsia="ru-RU"/>
        </w:rPr>
      </w:pPr>
      <w:r w:rsidRPr="00BC08C1">
        <w:rPr>
          <w:rFonts w:ascii="Times New Roman" w:hAnsi="Times New Roman" w:cs="Times New Roman"/>
          <w:i/>
          <w:color w:val="FFFFFF"/>
        </w:rPr>
        <w:t>Начальник орг.-прав. отдела</w:t>
      </w:r>
    </w:p>
    <w:p w:rsidR="00BC08C1" w:rsidRPr="00BC08C1" w:rsidRDefault="00BC08C1" w:rsidP="00984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FFFF"/>
          <w:lang w:eastAsia="ru-RU"/>
        </w:rPr>
        <w:sectPr w:rsidR="00BC08C1" w:rsidRPr="00BC08C1" w:rsidSect="00BC08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08C1" w:rsidRPr="00BC08C1" w:rsidRDefault="00BC08C1" w:rsidP="0098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 xml:space="preserve">Приложение </w:t>
      </w:r>
    </w:p>
    <w:p w:rsidR="00BC08C1" w:rsidRPr="00BC08C1" w:rsidRDefault="00BC08C1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к постановлению администрации</w:t>
      </w:r>
    </w:p>
    <w:p w:rsidR="00BC08C1" w:rsidRPr="00BC08C1" w:rsidRDefault="00BC08C1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                                                                        Трубчевского муниципального района</w:t>
      </w:r>
    </w:p>
    <w:p w:rsidR="00BC08C1" w:rsidRPr="00BC08C1" w:rsidRDefault="00BC08C1" w:rsidP="00BC08C1">
      <w:pPr>
        <w:widowControl w:val="0"/>
        <w:tabs>
          <w:tab w:val="left" w:pos="4962"/>
          <w:tab w:val="left" w:pos="93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                                                         от 03.11. 2020 г. № 709</w:t>
      </w:r>
    </w:p>
    <w:p w:rsidR="00BC08C1" w:rsidRPr="00BC08C1" w:rsidRDefault="00BC08C1" w:rsidP="00BC08C1">
      <w:pPr>
        <w:widowControl w:val="0"/>
        <w:tabs>
          <w:tab w:val="left" w:pos="4962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widowControl w:val="0"/>
        <w:tabs>
          <w:tab w:val="left" w:pos="4962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widowControl w:val="0"/>
        <w:tabs>
          <w:tab w:val="left" w:pos="4962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Утверждено                                                                                                                                                                             Приложение № 1</w:t>
      </w:r>
    </w:p>
    <w:p w:rsidR="00BC08C1" w:rsidRPr="00BC08C1" w:rsidRDefault="00BC08C1" w:rsidP="00BC08C1">
      <w:pPr>
        <w:widowControl w:val="0"/>
        <w:tabs>
          <w:tab w:val="left" w:pos="4962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глава администрации Трубчевского                                                                               к  п</w:t>
      </w:r>
      <w:r w:rsidRPr="00BC08C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рограмме </w:t>
      </w:r>
      <w:r w:rsidRPr="00BC08C1">
        <w:rPr>
          <w:rFonts w:ascii="Times New Roman" w:hAnsi="Times New Roman" w:cs="Times New Roman"/>
        </w:rPr>
        <w:t>«Реконструкция и технологическая</w:t>
      </w:r>
    </w:p>
    <w:p w:rsidR="00BC08C1" w:rsidRPr="00BC08C1" w:rsidRDefault="00BC08C1" w:rsidP="00BC08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муниципального района                                                                                                        модернизация трубопроводов тепловых сетей</w:t>
      </w:r>
    </w:p>
    <w:p w:rsidR="00BC08C1" w:rsidRPr="00BC08C1" w:rsidRDefault="00BC08C1" w:rsidP="00BC08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Трубчевского муниципального района       </w:t>
      </w:r>
    </w:p>
    <w:p w:rsidR="00BC08C1" w:rsidRPr="00BC08C1" w:rsidRDefault="00BC08C1" w:rsidP="00BC08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_____________________ И.И.Обыдённов                                                                                                               на 2018-2022 годы»</w:t>
      </w:r>
    </w:p>
    <w:p w:rsidR="00BC08C1" w:rsidRPr="00BC08C1" w:rsidRDefault="00BC08C1" w:rsidP="00BC08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</w:rPr>
        <w:t xml:space="preserve">«___» ____________ 2020 г.                                                                                                               </w:t>
      </w: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08C1">
        <w:rPr>
          <w:rFonts w:ascii="Times New Roman" w:hAnsi="Times New Roman" w:cs="Times New Roman"/>
          <w:bCs/>
        </w:rPr>
        <w:t>ПЛАН</w:t>
      </w:r>
    </w:p>
    <w:p w:rsidR="00BC08C1" w:rsidRPr="00BC08C1" w:rsidRDefault="00BC08C1" w:rsidP="00BC08C1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bCs/>
        </w:rPr>
        <w:t xml:space="preserve"> реализации </w:t>
      </w:r>
      <w:r w:rsidRPr="00BC08C1">
        <w:rPr>
          <w:rFonts w:ascii="Times New Roman" w:hAnsi="Times New Roman" w:cs="Times New Roman"/>
        </w:rPr>
        <w:t>программы «Реконструкция и технологическая модернизация трубопроводов тепловых сетей Трубчевского муниципального района на 2018-2022 годы»</w:t>
      </w: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3480"/>
        <w:gridCol w:w="1682"/>
        <w:gridCol w:w="1109"/>
        <w:gridCol w:w="870"/>
        <w:gridCol w:w="769"/>
        <w:gridCol w:w="767"/>
        <w:gridCol w:w="768"/>
        <w:gridCol w:w="723"/>
      </w:tblGrid>
      <w:tr w:rsidR="00BC08C1" w:rsidRPr="00BC08C1" w:rsidTr="00BC08C1">
        <w:tc>
          <w:tcPr>
            <w:tcW w:w="206" w:type="pct"/>
            <w:vMerge w:val="restar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653" w:type="pct"/>
            <w:vMerge w:val="restar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Наименование теплоснабжающей  организации </w:t>
            </w:r>
          </w:p>
        </w:tc>
        <w:tc>
          <w:tcPr>
            <w:tcW w:w="719" w:type="pct"/>
            <w:vMerge w:val="restar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Протяженность тепловых сетей, км</w:t>
            </w:r>
          </w:p>
        </w:tc>
        <w:tc>
          <w:tcPr>
            <w:tcW w:w="479" w:type="pct"/>
            <w:vMerge w:val="restar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Износ тепловых сетей, %</w:t>
            </w:r>
          </w:p>
        </w:tc>
        <w:tc>
          <w:tcPr>
            <w:tcW w:w="1944" w:type="pct"/>
            <w:gridSpan w:val="5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План замены тепловых сетей, км</w:t>
            </w:r>
          </w:p>
        </w:tc>
      </w:tr>
      <w:tr w:rsidR="00BC08C1" w:rsidRPr="00BC08C1" w:rsidTr="00BC08C1">
        <w:trPr>
          <w:trHeight w:val="689"/>
        </w:trPr>
        <w:tc>
          <w:tcPr>
            <w:tcW w:w="206" w:type="pct"/>
            <w:vMerge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Merge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84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6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</w:t>
            </w:r>
          </w:p>
        </w:tc>
      </w:tr>
      <w:tr w:rsidR="00BC08C1" w:rsidRPr="00BC08C1" w:rsidTr="00BC08C1">
        <w:trPr>
          <w:trHeight w:val="232"/>
        </w:trPr>
        <w:tc>
          <w:tcPr>
            <w:tcW w:w="206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9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1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9</w:t>
            </w:r>
          </w:p>
        </w:tc>
      </w:tr>
      <w:tr w:rsidR="00BC08C1" w:rsidRPr="00BC08C1" w:rsidTr="00BC08C1">
        <w:trPr>
          <w:trHeight w:val="549"/>
        </w:trPr>
        <w:tc>
          <w:tcPr>
            <w:tcW w:w="206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ГУП «Брянсккоммунэнерго»</w:t>
            </w:r>
          </w:p>
        </w:tc>
        <w:tc>
          <w:tcPr>
            <w:tcW w:w="719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26,96</w:t>
            </w:r>
          </w:p>
        </w:tc>
        <w:tc>
          <w:tcPr>
            <w:tcW w:w="479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31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08C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384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36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1,00</w:t>
            </w:r>
          </w:p>
        </w:tc>
      </w:tr>
      <w:tr w:rsidR="00BC08C1" w:rsidRPr="00BC08C1" w:rsidTr="00BC08C1">
        <w:tc>
          <w:tcPr>
            <w:tcW w:w="206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АО «Монолит»</w:t>
            </w:r>
          </w:p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9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2,197</w:t>
            </w:r>
          </w:p>
        </w:tc>
        <w:tc>
          <w:tcPr>
            <w:tcW w:w="479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31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08C1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384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</w:tr>
      <w:tr w:rsidR="00BC08C1" w:rsidRPr="00BC08C1" w:rsidTr="00BC08C1">
        <w:tc>
          <w:tcPr>
            <w:tcW w:w="206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719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479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1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08C1">
              <w:rPr>
                <w:rFonts w:ascii="Times New Roman" w:hAnsi="Times New Roman" w:cs="Times New Roman"/>
              </w:rPr>
              <w:t>0,146</w:t>
            </w:r>
          </w:p>
        </w:tc>
        <w:tc>
          <w:tcPr>
            <w:tcW w:w="384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</w:tr>
      <w:tr w:rsidR="00BC08C1" w:rsidRPr="00BC08C1" w:rsidTr="00BC08C1">
        <w:trPr>
          <w:trHeight w:val="431"/>
        </w:trPr>
        <w:tc>
          <w:tcPr>
            <w:tcW w:w="206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ООО «Катя»</w:t>
            </w:r>
          </w:p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9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479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1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</w:tr>
      <w:tr w:rsidR="00BC08C1" w:rsidRPr="00BC08C1" w:rsidTr="00BC08C1">
        <w:tc>
          <w:tcPr>
            <w:tcW w:w="206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  <w:color w:val="010101"/>
                <w:shd w:val="clear" w:color="auto" w:fill="FFFFFF"/>
              </w:rPr>
              <w:t>Трубчевский филиал ФГБОУВПО «Брянский государственный аграрный университет»</w:t>
            </w:r>
          </w:p>
        </w:tc>
        <w:tc>
          <w:tcPr>
            <w:tcW w:w="719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479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31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0,02</w:t>
            </w:r>
          </w:p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</w:p>
        </w:tc>
      </w:tr>
      <w:tr w:rsidR="00BC08C1" w:rsidRPr="00BC08C1" w:rsidTr="00BC08C1">
        <w:trPr>
          <w:trHeight w:val="309"/>
        </w:trPr>
        <w:tc>
          <w:tcPr>
            <w:tcW w:w="206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  <w:r w:rsidRPr="00BC08C1">
              <w:rPr>
                <w:rFonts w:ascii="Times New Roman" w:hAnsi="Times New Roman" w:cs="Times New Roman"/>
                <w:color w:val="010101"/>
                <w:shd w:val="clear" w:color="auto" w:fill="FFFFFF"/>
              </w:rPr>
              <w:t>Итого</w:t>
            </w:r>
          </w:p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</w:p>
        </w:tc>
        <w:tc>
          <w:tcPr>
            <w:tcW w:w="719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29,662</w:t>
            </w:r>
          </w:p>
        </w:tc>
        <w:tc>
          <w:tcPr>
            <w:tcW w:w="479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08C1">
              <w:rPr>
                <w:rFonts w:ascii="Times New Roman" w:hAnsi="Times New Roman" w:cs="Times New Roman"/>
              </w:rPr>
              <w:t>1,966</w:t>
            </w:r>
          </w:p>
        </w:tc>
        <w:tc>
          <w:tcPr>
            <w:tcW w:w="384" w:type="pct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8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363" w:type="pct"/>
            <w:shd w:val="clear" w:color="auto" w:fill="auto"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1,00</w:t>
            </w:r>
          </w:p>
        </w:tc>
      </w:tr>
    </w:tbl>
    <w:p w:rsidR="00BC08C1" w:rsidRPr="00BC08C1" w:rsidRDefault="00BC08C1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РОССИЙСКАЯ ФЕДЕРАЦИЯ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noProof/>
        </w:rPr>
        <w:pict>
          <v:line id="Line 4" o:spid="_x0000_s1231" style="position:absolute;z-index:25168076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apGQIAADQEAAAOAAAAZHJzL2Uyb0RvYy54bWysU8GO2yAQvVfqPyDuie3U681acVaVnfSS&#10;tpF2+wEEcIyKAQGJE1X99w4kjrLtparqAx6Ymcebmcfi+dRLdOTWCa0qnE1TjLiimgm1r/C31/Vk&#10;jpHzRDEiteIVPnOHn5fv3y0GU/KZ7rRk3CIAUa4cTIU7702ZJI52vCduqg1X4Gy17YmHrd0nzJIB&#10;0HuZzNK0SAZtmbGacufgtLk48TLity2n/mvbOu6RrDBw83G1cd2FNVkuSLm3xHSCXmmQf2DRE6Hg&#10;0htUQzxBByv+gOoFtdrp1k+p7hPdtoLyWANUk6W/VfPSEcNjLdAcZ25tcv8Pln45bi0SrMIzjBTp&#10;YUQboTjKQ2cG40oIqNXWhtroSb2YjabfHVK67oja88jw9WwgLQsZyZuUsHEG8HfDZ80ghhy8jm06&#10;tbYPkNAAdIrTON+mwU8eUTgsZvPiIYWh0dGXkHJMNNb5T1z3KBgVlsA5ApPjxvlAhJRjSLhH6bWQ&#10;Mg5bKjRU+LEA9QB0b6B0b0VMdloKFgJDirP7XS0tOpIgnfjFCsFzH2b1QbEI3HHCVlfbEyEvNhCR&#10;KuBBWUDtal208eMpfVrNV/N8ks+K1SRPm2bycV3nk2KdPT40H5q6brKfgVqWl51gjKvAbtRplv+d&#10;Dq4v5qKwm1JvLUneosfeAdnxH0nHuYZRXkSx0+y8teO8QZox+PqMgvbv92DfP/blLwA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b&#10;Sfap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от  06.11.2020г.  № 715                                                         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г. Трубчевск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Об утверждении основных направлений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долговой политики Трубчевского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муниципального района на 2021 год и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на плановый период 2022 и 2023 годов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</w:t>
      </w:r>
    </w:p>
    <w:p w:rsidR="00BC08C1" w:rsidRPr="00BC08C1" w:rsidRDefault="00BC08C1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В соответствии с решением Трубчевского районного Совета народных депутатов от 31.07.2012 г № 4-524 «Об утверждении Порядка осуществления муниципальных заимствований, управления муниципальным долгом Трубчевского муниципального района и предоставления муниципальных гарантий», </w:t>
      </w:r>
      <w:r w:rsidRPr="00BC08C1">
        <w:rPr>
          <w:rFonts w:ascii="Times New Roman" w:hAnsi="Times New Roman" w:cs="Times New Roman"/>
          <w:sz w:val="22"/>
          <w:szCs w:val="22"/>
        </w:rPr>
        <w:lastRenderedPageBreak/>
        <w:t xml:space="preserve">постановлением  Правительства Брянской области от 12.02.2018г № 35-п «О соглашениях, которые предусматривают меры по социально-экономическому развитию и оздоровлению муниципальных финансов» (в редакции постановления Правительства Брянской области от 03.02.2020г № 21-п), в целях обеспечения эффективного управления муниципальным долгом  </w:t>
      </w:r>
    </w:p>
    <w:p w:rsidR="00BC08C1" w:rsidRPr="00BC08C1" w:rsidRDefault="00BC08C1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ПОСТАНОВЛЯЮ:</w:t>
      </w:r>
    </w:p>
    <w:p w:rsidR="00BC08C1" w:rsidRPr="00BC08C1" w:rsidRDefault="00BC08C1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1.Утвердить прилагаемые основные направления долговой политики Трубчевского муниципального района на 2021 год и на плановый период 2022 и 2023 годов.</w:t>
      </w:r>
    </w:p>
    <w:p w:rsidR="00BC08C1" w:rsidRPr="00BC08C1" w:rsidRDefault="00BC08C1" w:rsidP="00BC08C1">
      <w:pPr>
        <w:spacing w:after="0" w:line="240" w:lineRule="auto"/>
        <w:ind w:firstLine="480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2. Признать утратившими силу  с 1 января 2021 года постановление администрации Трубчевского муниципального района от 7 ноября 2019 года № 813 «Об утверждении основных направлений долговой политики Трубчевского муниципального района на 2020 год и на плановый период 2021 и 2022 годов».</w:t>
      </w:r>
    </w:p>
    <w:p w:rsidR="00BC08C1" w:rsidRPr="00BC08C1" w:rsidRDefault="00BC08C1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3. Настоящее постановление вступает в силу с 1 января 2021 года.</w:t>
      </w:r>
    </w:p>
    <w:p w:rsidR="00BC08C1" w:rsidRPr="00BC08C1" w:rsidRDefault="00BC08C1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4.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 w:rsidRPr="00BC08C1">
        <w:rPr>
          <w:rFonts w:ascii="Times New Roman" w:hAnsi="Times New Roman" w:cs="Times New Roman"/>
          <w:lang w:val="en-US"/>
        </w:rPr>
        <w:t>www</w:t>
      </w:r>
      <w:r w:rsidRPr="00BC08C1">
        <w:rPr>
          <w:rFonts w:ascii="Times New Roman" w:hAnsi="Times New Roman" w:cs="Times New Roman"/>
        </w:rPr>
        <w:t>.</w:t>
      </w:r>
      <w:r w:rsidRPr="00BC08C1">
        <w:rPr>
          <w:rFonts w:ascii="Times New Roman" w:hAnsi="Times New Roman" w:cs="Times New Roman"/>
          <w:lang w:val="en-US"/>
        </w:rPr>
        <w:t>trubech</w:t>
      </w:r>
      <w:r w:rsidRPr="00BC08C1">
        <w:rPr>
          <w:rFonts w:ascii="Times New Roman" w:hAnsi="Times New Roman" w:cs="Times New Roman"/>
        </w:rPr>
        <w:t>.</w:t>
      </w:r>
      <w:r w:rsidRPr="00BC08C1">
        <w:rPr>
          <w:rFonts w:ascii="Times New Roman" w:hAnsi="Times New Roman" w:cs="Times New Roman"/>
          <w:lang w:val="en-US"/>
        </w:rPr>
        <w:t>ru</w:t>
      </w:r>
      <w:r w:rsidRPr="00BC08C1">
        <w:rPr>
          <w:rFonts w:ascii="Times New Roman" w:hAnsi="Times New Roman" w:cs="Times New Roman"/>
        </w:rPr>
        <w:t>).</w:t>
      </w:r>
    </w:p>
    <w:p w:rsidR="00BC08C1" w:rsidRPr="00BC08C1" w:rsidRDefault="00BC08C1" w:rsidP="00BC08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5. Контроль за исполнением постановления возложить на заместителя главы администрации Трубчевского муниципального района Приходову Н.Н. 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Глава администрации Трубчевского 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b/>
        </w:rPr>
        <w:t>муниципального района                                                        И.И.Обыдённов</w:t>
      </w:r>
      <w:r w:rsidRPr="00BC08C1">
        <w:rPr>
          <w:rFonts w:ascii="Times New Roman" w:hAnsi="Times New Roman" w:cs="Times New Roman"/>
        </w:rPr>
        <w:t xml:space="preserve">  </w:t>
      </w:r>
      <w:r w:rsidRPr="00BC08C1">
        <w:rPr>
          <w:rFonts w:ascii="Times New Roman" w:hAnsi="Times New Roman" w:cs="Times New Roman"/>
        </w:rPr>
        <w:tab/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</w:t>
      </w:r>
      <w:bookmarkStart w:id="6" w:name="P305"/>
      <w:bookmarkEnd w:id="6"/>
      <w:r w:rsidRPr="00BC08C1">
        <w:rPr>
          <w:rFonts w:ascii="Times New Roman" w:hAnsi="Times New Roman" w:cs="Times New Roman"/>
        </w:rPr>
        <w:t xml:space="preserve">Утверждены </w:t>
      </w:r>
    </w:p>
    <w:p w:rsidR="00BC08C1" w:rsidRPr="00BC08C1" w:rsidRDefault="00BC08C1" w:rsidP="00BC08C1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постановлением администрации</w:t>
      </w:r>
    </w:p>
    <w:p w:rsidR="00BC08C1" w:rsidRPr="00BC08C1" w:rsidRDefault="00BC08C1" w:rsidP="00BC08C1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ab/>
        <w:t xml:space="preserve">       Трубчевского муниципального  района</w:t>
      </w:r>
    </w:p>
    <w:p w:rsidR="00BC08C1" w:rsidRPr="00BC08C1" w:rsidRDefault="00BC08C1" w:rsidP="00BC08C1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ab/>
        <w:t xml:space="preserve">       от 06.11.2020г. № 715</w:t>
      </w:r>
    </w:p>
    <w:p w:rsidR="00BC08C1" w:rsidRPr="00BC08C1" w:rsidRDefault="00BC08C1" w:rsidP="00BC08C1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>ОСНОВНЫЕ НАПРАВЛЕНИЯ</w:t>
      </w:r>
    </w:p>
    <w:p w:rsidR="00BC08C1" w:rsidRPr="00BC08C1" w:rsidRDefault="00BC08C1" w:rsidP="00BC08C1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 xml:space="preserve">долговой политики Трубчевского муниципального района </w:t>
      </w:r>
    </w:p>
    <w:p w:rsidR="00BC08C1" w:rsidRPr="00BC08C1" w:rsidRDefault="00BC08C1" w:rsidP="00BC08C1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>на 2021 год и на плановый период 2022 и 2023 годов</w:t>
      </w:r>
    </w:p>
    <w:p w:rsidR="00BC08C1" w:rsidRPr="00BC08C1" w:rsidRDefault="00BC08C1" w:rsidP="00BC08C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440908">
      <w:pPr>
        <w:pStyle w:val="ConsPlusNormal"/>
        <w:numPr>
          <w:ilvl w:val="0"/>
          <w:numId w:val="6"/>
        </w:numPr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Общие положения</w:t>
      </w:r>
    </w:p>
    <w:p w:rsidR="00BC08C1" w:rsidRPr="00BC08C1" w:rsidRDefault="00BC08C1" w:rsidP="00BC08C1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Основные направления долговой политики Трубчевского муниципального района на 2020 год и на плановый период  2021 и 2022 годов (далее – долговая политика Трубчевского муниципального района) определяет приоритетные направления деятельности по управлению муниципальным долгом Трубчевского муниципального района (далее – муниципальный долг).</w:t>
      </w:r>
    </w:p>
    <w:p w:rsidR="00BC08C1" w:rsidRPr="00BC08C1" w:rsidRDefault="00BC08C1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Долговая политика Трубчевского муниципального района сформирована с учетом основных направлений бюджетной и налоговой политики, а также исполнения условий соглашения о мерах по социально-экономическому развитию и оздоровлению муниципальных финансов Трубчевского муниципального района Брянской области.</w:t>
      </w:r>
    </w:p>
    <w:p w:rsidR="00BC08C1" w:rsidRPr="00BC08C1" w:rsidRDefault="00BC08C1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440908">
      <w:pPr>
        <w:pStyle w:val="ConsPlusNormal"/>
        <w:numPr>
          <w:ilvl w:val="0"/>
          <w:numId w:val="6"/>
        </w:numPr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Итоги реализации долговой политики Трубчевского</w:t>
      </w:r>
    </w:p>
    <w:p w:rsidR="00BC08C1" w:rsidRPr="00BC08C1" w:rsidRDefault="00BC08C1" w:rsidP="00BC08C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муниципального района</w:t>
      </w:r>
    </w:p>
    <w:p w:rsidR="00BC08C1" w:rsidRPr="00BC08C1" w:rsidRDefault="00BC08C1" w:rsidP="00BC08C1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Разработка основных направлений осуществлялась с учетом итогов реализации долговой политики Трубчевского муниципального района в 2019 году и истекшем периоде 2020 года.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 За 2019 год достигнута положительная динамика по снижению уровня долговой нагрузки на бюджет района, которая уменьшилась в абсолютной величине на 1000 тыс.руб. Отношение объема муниципального долга к налоговым и неналоговым доходам без учета поступлений налоговых доходов по дополнительным нормативам отчислений по состоянию на 1 января 2020 года составляло 7,5 процента или на 0,8 процентных пункта ниже уровня 2018 года. Кредит с более высокой процентной ставкой был замещен на кредит с более низкой ставкой. 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    За истекший период 2020 года осуществлялись муниципальные внутренние заимствования на погашение долговых обязательств бюджета в сентябре текущего года. Кредитные ресурсы с более высокими процентными ставками были замещены на кредиты с более низкими процентными ставками, что позволило сократить расходы на обслуживание долговых обязательств от первоначально запланированных средств на эти цели на 6,5 процента. 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lastRenderedPageBreak/>
        <w:t>3. Основные факторы, определяющие характер и направления</w:t>
      </w:r>
    </w:p>
    <w:p w:rsidR="00BC08C1" w:rsidRPr="00BC08C1" w:rsidRDefault="00BC08C1" w:rsidP="00BC08C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долговой политики Трубчевского муниципального района 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BC08C1">
      <w:pPr>
        <w:pStyle w:val="ConsPlusNormal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3.1. Основные факторы долговой политики Трубчевского муниципального района.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3.1.1. Макроэкономические условия реализации долговой политики.</w:t>
      </w:r>
    </w:p>
    <w:p w:rsidR="00BC08C1" w:rsidRPr="00BC08C1" w:rsidRDefault="00BC08C1" w:rsidP="00BC08C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В текущем году негативное влияние на исполнение бюджета Трубчевского муниципального района Брянской области оказало ухудшение общеэкономической ситуации вследствие пандемии коронавирусной инфекции COVID-19.  </w:t>
      </w:r>
    </w:p>
    <w:p w:rsidR="00BC08C1" w:rsidRPr="00BC08C1" w:rsidRDefault="00BC08C1" w:rsidP="00BC08C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В связи с ухудшением экономической ситуации изменилась динамика макроэкономических показателей, что в итоге может сказаться на изменении темпов экономического роста, снижении доходов.</w:t>
      </w:r>
    </w:p>
    <w:p w:rsidR="00BC08C1" w:rsidRPr="00BC08C1" w:rsidRDefault="00BC08C1" w:rsidP="00BC08C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Вместе с тем принятые Центральным банком Российской Федерации решения о значительном снижении на протяжении 2019 - 2020 годов размера ключевой ставки (с 7,75% на 1 января 2019 года до 4,25% на 1 октября 2020 года) дали муниципальным образованиям реальную возможность осуществления муниципальных заимствований в необходимых объемах и на приемлемых условиях и, как следствие, значительно снизить расходы на обслуживание долга.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3.1.2. Уровень муниципального долга.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При реализации долговой политики необходимо придерживаться ранее выработанных мероприятий, нацеленных на снижение уровня накопленного долга.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3.2. Состояние рынка услуг по предоставлению кредитов кредитными организациями.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В среднесрочной перспективе кредиты, привлеченные от кредитных организаций, сохранятся для Трубчевского муниципального района в качестве одного из источников финансирования дефицита бюджета района, а также погашения долговых обязательств. Важнейшим мероприятием при реализации долговой политики является мониторинг рынка финансовых услуг.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3.3.Характер и направления долговой политики Трубчевского муниципального района.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3.3.1. Вне зависимости от экономической ситуации в стране и состояния рынка финансовых услуг долговая политика Трубчевского муниципального района продолжит характеризоваться: 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1) направленностью на обеспечение способности района осуществлять муниципальные заимствования на приемлемых условиях и в объемах, необходимых для финансирования дефицита бюджета района, а также погашения долговых обязательств. Фактический объем  муниципальных заимствований должен определяться результатами исполнения бюджета района, анализа рынка финансовых услуг, учитывать соблюдение условий ежегодно заключаемых соглашений о мерах по социально-экономическому развитию и оздоровлению муниципальных финансов;  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2) прозрачной и эффективной аукционной политикой при участии на рынке финансовых услуг, целенаправленным информационным взаимодействием с финансовыми организациями.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3.3.2. Долговая политика Трубчевского муниципального района должна реализовываться по следующим взаимосвязанным направлениям: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1) планирование объема муниципального долга с целью ограничения объема внутренних заимствований, привлечения их в размерах, не превышающих объемы дефицита бюджета района и подлежащих погашению в текущем финансовом периоде долговых обязательств;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2) планирование расходов бюджета района на обслуживание долга с учетом минимизации процентных ставок по коммерческим кредитам;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 3) снижение долговых рисков, в том числе за счет установления моратория на выдачу муниципальных гарантий Трубчевским муниципальным районом;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4) активное управление муниципальным долгом, в том числе за счет использования среднесрочных долговых инструментов;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5) информирование населения района о состоянии муниципального долга Трубчевского муниципального района.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В связи со вступившими в силу с 1 января 2020 года изменениями бюджетного законодательства дополнена система показателей, характеризующих долговую нагрузку муниципальных образований (Федеральный закон от 02.08.2019г № 278-ФЗ). 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</w:t>
      </w:r>
    </w:p>
    <w:p w:rsidR="00BC08C1" w:rsidRPr="00BC08C1" w:rsidRDefault="00BC08C1" w:rsidP="00440908">
      <w:pPr>
        <w:pStyle w:val="ConsPlusNormal"/>
        <w:numPr>
          <w:ilvl w:val="0"/>
          <w:numId w:val="7"/>
        </w:numPr>
        <w:adjustRightInd/>
        <w:ind w:left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Цели и  задачи  долговой политики Трубчевского</w:t>
      </w:r>
    </w:p>
    <w:p w:rsidR="00BC08C1" w:rsidRPr="00BC08C1" w:rsidRDefault="00BC08C1" w:rsidP="00BC08C1">
      <w:pPr>
        <w:pStyle w:val="ConsPlusNormal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муниципального района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Реализация долговой политики  Трубчевского муниципального района в 2021-2023 годах будет осуществляться в соответствии со следующими целями: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обеспечение сбалансированности бюджета Трубчевского муниципального района Брянской области;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поддержание низкой долговой нагрузки на бюджет района; 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сохранение положительной кредитной истории Трубчевского муниципального района и, как следствие, снижение издержек, связанных с привлечением и обслуживанием муниципального долга района, с </w:t>
      </w:r>
      <w:r w:rsidRPr="00BC08C1">
        <w:rPr>
          <w:rFonts w:ascii="Times New Roman" w:hAnsi="Times New Roman" w:cs="Times New Roman"/>
          <w:sz w:val="22"/>
          <w:szCs w:val="22"/>
        </w:rPr>
        <w:lastRenderedPageBreak/>
        <w:t>учетом ситуации на финансовом рынке;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обеспечение прозрачности процессов управления муниципальным долгом Трубчевского муниципального района;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раскрытие информации о муниципальном долге Трубчевского муниципального района;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снижение рисков в сфере управления муниципальным долгом;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развитие новых механизмов управления муниципальным долгом. 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Реализация долговой политики Трубчевского муниципального района будет направлена на решение следующих задач: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обеспечение контроля  показателей долговой устойчивости, предусмотренных Бюджетным кодексом  Российской Федерации; 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оптимизация платежей по муниципальному долгу района  в целях недопущения пиков платежей по долговым обязательствам бюджета Трубчевского муниципального района.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440908">
      <w:pPr>
        <w:pStyle w:val="ConsPlusNormal"/>
        <w:numPr>
          <w:ilvl w:val="0"/>
          <w:numId w:val="7"/>
        </w:numPr>
        <w:adjustRightInd/>
        <w:ind w:left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Инструменты реализации долговой политики Трубчевского</w:t>
      </w:r>
    </w:p>
    <w:p w:rsidR="00BC08C1" w:rsidRPr="00BC08C1" w:rsidRDefault="00BC08C1" w:rsidP="00BC08C1">
      <w:pPr>
        <w:pStyle w:val="ConsPlusNormal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муниципального района</w:t>
      </w:r>
    </w:p>
    <w:p w:rsidR="00BC08C1" w:rsidRPr="00BC08C1" w:rsidRDefault="00BC08C1" w:rsidP="00BC08C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Реализация долговой политики Трубчевского муниципального района в 2021 - 2023 годах будет направлена на поддержание экономически безопасного уровня муниципального долга. При формировании  бюджета Трубчевского муниципального района планируется предусмотреть бюджет  на 2020 и 2023 годы сбалансированным по доходам и расходам, бюджет на 2022 год планируется предусмотреть с профицитом.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В случае наличия по итогам 2020 года остатков средств на счете бюджета района, в 2021 году будет рассмотрен вопрос о направлении нецелевых остатков средств на погашение долговых обязательств, что позволит сократить расходы на обслуживание долговых обязательств.  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Будет продолжена работа с коммерческими банками в целях минимизации процентных ставок по привлекаемым в указанный период кредитам кредитных организаций. </w:t>
      </w:r>
    </w:p>
    <w:p w:rsidR="00BC08C1" w:rsidRPr="00BC08C1" w:rsidRDefault="00BC08C1" w:rsidP="00BC08C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BC08C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6. Анализ рисков для бюджета, возникающих в процессе</w:t>
      </w:r>
    </w:p>
    <w:p w:rsidR="00BC08C1" w:rsidRPr="00BC08C1" w:rsidRDefault="00BC08C1" w:rsidP="00BC08C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управления муниципальным долгом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 Важное место в достижении целей долговой политики Трубчевского муниципального района занимает оценка потенциальных рисков, возникающих в процессе её реализации. Основными рисками, связанными с управлением муниципальным долгом, являются: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а) риск не достижения планируемых объемов поступлений доходов в бюджет района, поскольку недопоступление доходов потребует изыскания иных источников для выполнения расходных обязательств бюджета и обеспечения его сбалансированности.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Данный вид риска особенно актуален в период пандемии коронавирусной инфекции </w:t>
      </w:r>
      <w:r w:rsidRPr="00BC08C1">
        <w:rPr>
          <w:rFonts w:ascii="Times New Roman" w:hAnsi="Times New Roman" w:cs="Times New Roman"/>
          <w:sz w:val="22"/>
          <w:szCs w:val="22"/>
          <w:lang w:val="en-US"/>
        </w:rPr>
        <w:t>COVID</w:t>
      </w:r>
      <w:r w:rsidRPr="00BC08C1">
        <w:rPr>
          <w:rFonts w:ascii="Times New Roman" w:hAnsi="Times New Roman" w:cs="Times New Roman"/>
          <w:sz w:val="22"/>
          <w:szCs w:val="22"/>
        </w:rPr>
        <w:t>–19. В целях оценки данного риска планируется продолжить мониторинг исполнения бюджета Трубчевского муниципального района и принимать управленческие решения по преодолению в ходе исполнения бюджета района негативного влияния последствий пандемии;</w:t>
      </w:r>
    </w:p>
    <w:p w:rsidR="00BC08C1" w:rsidRPr="00BC08C1" w:rsidRDefault="00BC08C1" w:rsidP="00BC08C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б) процентный риск – вероятность увеличения объема расходов бюджета района на обслуживание муниципального долга Трубчевского муниципального района вследствие увеличения Банком России размера ключевой ставки и (или) роста объемов привлечения кредитов для выполнения расходных обязательств;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в) риск рефинансирования – вероятность потерь вследствие невыгодных условий привлечения заимствований на вынужденное рефинансирование уже имеющихся обязательств.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В целях недопущения возникновения риска рефинансирования на постоянной основе будет осуществляться мониторинг конъюнктуры финансового (долгового) рынка и на его основе количественная оценка издержек бюджета района на обслуживание долга; 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г) риск ликвидности – отсутствие в бюджете района заемных средств для исполнения в полном объеме расходных и долговых обязательств в срок по причине отсутствия участников в аукционах по привлечению кредитных ресурсов; 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д) риск возникновения новых расходных обязательств, не обеспеченных источниками финансирования.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 Основными мерами, принимаемыми в отношении управления рисками, связанными с реализацией долговой политики района, являются осуществление достоверного прогнозирования доходов бюджета Трубчевского муниципального района и поступлений по источникам финансирования дефицита бюджета района, а также принятие взвешенных и экономически обоснованных решений в части согласования новых расходных и долговых обязательств.</w:t>
      </w:r>
    </w:p>
    <w:p w:rsidR="00BC08C1" w:rsidRPr="00BC08C1" w:rsidRDefault="00BC08C1" w:rsidP="00BC08C1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   Для избежания риска предъявления к району требований по исполнению условных долговых обязательств, обеспеченных муниципальными гарантиями Трубчевского муниципального района, необходимо поддержание моратория на их предоставление. 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lastRenderedPageBreak/>
        <w:t>АДМИНИСТРАЦИЯ ТРУБЧЕВСКОГО МУНИЦИПАЛЬНОГО РАЙОНА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noProof/>
        </w:rPr>
        <w:pict>
          <v:shape id="Freeform 2" o:spid="_x0000_s1232" style="position:absolute;margin-left:1pt;margin-top:1.95pt;width:489.6pt;height:7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 09.11.2020г.                                                                                               №722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г. Трубчевск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>О внесении изменений в Положение  о формировании муниципального задания</w:t>
      </w:r>
    </w:p>
    <w:p w:rsidR="00BC08C1" w:rsidRPr="00BC08C1" w:rsidRDefault="00BC08C1" w:rsidP="00BC08C1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 xml:space="preserve">на оказание муниципальных услуг (выполнение работ) в отношении муниципальных учреждений Трубчевского муниципального района </w:t>
      </w:r>
    </w:p>
    <w:p w:rsidR="00BC08C1" w:rsidRPr="00BC08C1" w:rsidRDefault="00BC08C1" w:rsidP="00BC08C1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 xml:space="preserve">и финансовом обеспечении выполнения муниципального задания, </w:t>
      </w:r>
    </w:p>
    <w:p w:rsidR="00BC08C1" w:rsidRPr="00BC08C1" w:rsidRDefault="00BC08C1" w:rsidP="00BC08C1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b w:val="0"/>
          <w:sz w:val="22"/>
          <w:szCs w:val="22"/>
        </w:rPr>
        <w:t>утвержденное постановлением администрации Трубчевского муниципального района от 27 сентября 2018г. №778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2018г. №10,</w:t>
      </w:r>
      <w:r w:rsidRPr="00BC08C1">
        <w:rPr>
          <w:rFonts w:ascii="Times New Roman" w:hAnsi="Times New Roman" w:cs="Times New Roman"/>
        </w:rPr>
        <w:t xml:space="preserve"> </w:t>
      </w:r>
      <w:r w:rsidRPr="00BC08C1">
        <w:rPr>
          <w:rFonts w:ascii="Times New Roman" w:hAnsi="Times New Roman" w:cs="Times New Roman"/>
          <w:color w:val="000000"/>
        </w:rPr>
        <w:t>на основании распоряжения Правительства Брянской области от 21 сентября 2020г. № 170-рп  «</w:t>
      </w:r>
      <w:r w:rsidRPr="00BC08C1">
        <w:rPr>
          <w:rFonts w:ascii="Times New Roman" w:hAnsi="Times New Roman" w:cs="Times New Roman"/>
        </w:rPr>
        <w:t>О внедрении персонифицированного финансирования дополнительного образования детей Брянской области», приказа департамента образования и науки Брянской области от 9 июля 2020г. № 690 «О системе персонифицированного финансирования дополнительного образования детей в Брянской области»</w:t>
      </w:r>
      <w:r w:rsidRPr="00BC08C1">
        <w:rPr>
          <w:rFonts w:ascii="Times New Roman" w:hAnsi="Times New Roman" w:cs="Times New Roman"/>
          <w:color w:val="000000"/>
        </w:rPr>
        <w:t xml:space="preserve">  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ПОСТАНОВЛЯЮ:</w:t>
      </w:r>
    </w:p>
    <w:p w:rsidR="00BC08C1" w:rsidRPr="00BC08C1" w:rsidRDefault="00BC08C1" w:rsidP="00440908">
      <w:pPr>
        <w:pStyle w:val="af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 xml:space="preserve">Внести в Положение о формировании муниципального задания на оказание муниципальных услуг (выполнение работ) в отношении муниципальных учреждений Трубчевского муниципального района и финансовом обеспечении его выполнения муниципального задания, утвержденное постановлением администрации </w:t>
      </w:r>
      <w:r w:rsidRPr="00BC08C1">
        <w:rPr>
          <w:rFonts w:ascii="Times New Roman" w:hAnsi="Times New Roman"/>
          <w:color w:val="000000"/>
        </w:rPr>
        <w:t>Трубчевского муниципального района</w:t>
      </w:r>
      <w:r w:rsidRPr="00BC08C1">
        <w:rPr>
          <w:rFonts w:ascii="Times New Roman" w:hAnsi="Times New Roman"/>
        </w:rPr>
        <w:t xml:space="preserve"> от 27 сентября 2018г. №778 (далее – Положение) следующие изменения:</w:t>
      </w:r>
    </w:p>
    <w:p w:rsidR="00BC08C1" w:rsidRPr="00BC08C1" w:rsidRDefault="00BC08C1" w:rsidP="00440908">
      <w:pPr>
        <w:pStyle w:val="afe"/>
        <w:numPr>
          <w:ilvl w:val="1"/>
          <w:numId w:val="8"/>
        </w:numPr>
        <w:spacing w:after="0" w:line="240" w:lineRule="auto"/>
        <w:ind w:left="0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Пункт 3 Положения дополнить абзацем следующего содержания: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«Вышеуказанные показатели могут быть изменены путем формирования нового муниципального задания с учетом внесенных изменений».</w:t>
      </w:r>
    </w:p>
    <w:p w:rsidR="00BC08C1" w:rsidRPr="00BC08C1" w:rsidRDefault="00BC08C1" w:rsidP="00440908">
      <w:pPr>
        <w:pStyle w:val="afe"/>
        <w:numPr>
          <w:ilvl w:val="1"/>
          <w:numId w:val="8"/>
        </w:numPr>
        <w:spacing w:after="0" w:line="240" w:lineRule="auto"/>
        <w:ind w:left="0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Пункт 6 Положения дополнить абзацем следующего содержания: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«При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(прогнозном)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года, допустимое (возможное) отклонение устанавливается равным нулю». </w:t>
      </w:r>
    </w:p>
    <w:p w:rsidR="00BC08C1" w:rsidRPr="00BC08C1" w:rsidRDefault="00BC08C1" w:rsidP="00440908">
      <w:pPr>
        <w:pStyle w:val="afe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 xml:space="preserve"> Пункт 39 Положения дополнить абзацем следующего содержания: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«При оказании муниципальным бюджетным учреждением муниципальных услуг в рамках персонифицированного финансирования, объем субсидии может быть уменьшен (увеличен) в пределах лимитов бюджетных обязательств, доведенных органу, осуществляющему функции и полномочия учредителя, в случае, если фактические показатели объема муниципальных услуг, оказанных в рамках персонифицированного финансирования, уменьшились (увеличились) по сравнению с показателями объема, запланированными в муниципальном задании».</w:t>
      </w:r>
    </w:p>
    <w:p w:rsidR="00BC08C1" w:rsidRPr="00BC08C1" w:rsidRDefault="00BC08C1" w:rsidP="00440908">
      <w:pPr>
        <w:pStyle w:val="afe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В разделе 4 Типовой формы соглашения о предоставлении субсидии из районного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(приложение 3 к Положению) (далее – Типовая форма):</w:t>
      </w:r>
    </w:p>
    <w:p w:rsidR="00BC08C1" w:rsidRPr="00BC08C1" w:rsidRDefault="00BC08C1" w:rsidP="00BC08C1">
      <w:pPr>
        <w:pStyle w:val="afe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- пункт 4.1. дополнить подпунктами 4.1.9, 4.1.0. следующего содержания: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«4.1.9. Учредитель не позднее 5 числа каждого квартала и 5 декабря производит перерасчет размера субсидии, в соответствии с уточненными показателями муниципального задания.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4.1.10. Учредитель не позднее 3-х рабочих дней с момента осуществления перерасчета подготавливает и направляет в Учреждение дополнительное соглашение к настоящему Соглашению, в котором устанавливает размер субсидии, измененный график перечисления субсидии с учетом размера субсидии и ранее перечисленной суммы субсидии. Учредитель в тот же срок утверждает и доводит до Учреждения измененное в части показателей объема муниципальных услуг, оказываемых в рамках персонифицированного финансирования, государственное задание.»;</w:t>
      </w:r>
    </w:p>
    <w:p w:rsidR="00BC08C1" w:rsidRPr="00BC08C1" w:rsidRDefault="00BC08C1" w:rsidP="00BC08C1">
      <w:pPr>
        <w:pStyle w:val="afe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- пункт 4.2. дополнить подпунктом 4.2.4. следующего содержания: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«4.2.4. Размер субсидии на финансовое обеспечение выполнения муниципального задания может быть увеличен (уменьшен) в порядке, установленном настоящим соглашением разделом, на основании Правил </w:t>
      </w:r>
      <w:r w:rsidRPr="00BC08C1">
        <w:rPr>
          <w:rFonts w:ascii="Times New Roman" w:hAnsi="Times New Roman" w:cs="Times New Roman"/>
        </w:rPr>
        <w:lastRenderedPageBreak/>
        <w:t xml:space="preserve">персонифицированного финансирования дополнительного образования детей в Брянской области, утвержденных </w:t>
      </w:r>
      <w:r w:rsidRPr="00BC08C1">
        <w:rPr>
          <w:rFonts w:ascii="Times New Roman" w:hAnsi="Times New Roman" w:cs="Times New Roman"/>
          <w:color w:val="000000"/>
        </w:rPr>
        <w:t>приказом департамента образования и науки Брянской области</w:t>
      </w:r>
      <w:r w:rsidRPr="00BC08C1">
        <w:rPr>
          <w:rFonts w:ascii="Times New Roman" w:hAnsi="Times New Roman" w:cs="Times New Roman"/>
        </w:rPr>
        <w:t xml:space="preserve"> от 9 июля 2020 г. № 690.»;</w:t>
      </w:r>
    </w:p>
    <w:p w:rsidR="00BC08C1" w:rsidRPr="00BC08C1" w:rsidRDefault="00BC08C1" w:rsidP="00BC08C1">
      <w:pPr>
        <w:pStyle w:val="afe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- пункт 4.3. дополнить подпунктом 4.3.6. следующего содержания: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«4.3.6. Подписать указанное в пункте 4.1.10. дополнительное соглашение в течение 3-х рабочих дней с момента направления Учредителем.».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2" w:history="1">
        <w:r w:rsidRPr="00BC08C1">
          <w:rPr>
            <w:rStyle w:val="a3"/>
            <w:rFonts w:ascii="Times New Roman" w:hAnsi="Times New Roman" w:cs="Times New Roman"/>
          </w:rPr>
          <w:t>www.trubech.ru</w:t>
        </w:r>
      </w:hyperlink>
      <w:r w:rsidRPr="00BC08C1">
        <w:rPr>
          <w:rFonts w:ascii="Times New Roman" w:hAnsi="Times New Roman" w:cs="Times New Roman"/>
        </w:rPr>
        <w:t>).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Глава администрации 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Трубчевского муниципального района                                      И.И. Обыдённов</w:t>
      </w:r>
    </w:p>
    <w:p w:rsidR="00BC08C1" w:rsidRPr="00BC08C1" w:rsidRDefault="00BC08C1" w:rsidP="00BC08C1">
      <w:pPr>
        <w:suppressAutoHyphens/>
        <w:spacing w:after="0" w:line="240" w:lineRule="auto"/>
        <w:ind w:hanging="284"/>
        <w:rPr>
          <w:rFonts w:ascii="Times New Roman" w:hAnsi="Times New Roman" w:cs="Times New Roman"/>
          <w:b/>
          <w:lang w:eastAsia="ar-SA"/>
        </w:rPr>
      </w:pPr>
    </w:p>
    <w:p w:rsidR="00BC08C1" w:rsidRPr="00BC08C1" w:rsidRDefault="00BC08C1" w:rsidP="00BC08C1">
      <w:pPr>
        <w:suppressAutoHyphens/>
        <w:spacing w:after="0" w:line="240" w:lineRule="auto"/>
        <w:ind w:hanging="284"/>
        <w:rPr>
          <w:rFonts w:ascii="Times New Roman" w:hAnsi="Times New Roman" w:cs="Times New Roman"/>
          <w:b/>
          <w:lang w:eastAsia="ar-SA"/>
        </w:rPr>
      </w:pPr>
      <w:r w:rsidRPr="00BC08C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95975" cy="1143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12.11.2020 г. №729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C08C1">
        <w:rPr>
          <w:rFonts w:ascii="Times New Roman" w:hAnsi="Times New Roman" w:cs="Times New Roman"/>
        </w:rPr>
        <w:t>г. Трубчевск</w:t>
      </w:r>
    </w:p>
    <w:p w:rsidR="00BC08C1" w:rsidRPr="00BC08C1" w:rsidRDefault="00BC08C1" w:rsidP="00BC08C1">
      <w:pPr>
        <w:suppressAutoHyphens/>
        <w:spacing w:after="0" w:line="240" w:lineRule="auto"/>
        <w:rPr>
          <w:rFonts w:ascii="Times New Roman" w:hAnsi="Times New Roman" w:cs="Times New Roman"/>
          <w:b/>
          <w:lang w:eastAsia="ar-SA"/>
        </w:rPr>
      </w:pPr>
    </w:p>
    <w:p w:rsidR="00BC08C1" w:rsidRPr="00BC08C1" w:rsidRDefault="00BC08C1" w:rsidP="00BC08C1">
      <w:pPr>
        <w:pStyle w:val="af"/>
        <w:shd w:val="clear" w:color="auto" w:fill="FFFFFF"/>
        <w:ind w:right="0"/>
        <w:rPr>
          <w:rStyle w:val="affd"/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Style w:val="affd"/>
          <w:rFonts w:ascii="Times New Roman" w:hAnsi="Times New Roman" w:cs="Times New Roman"/>
          <w:b w:val="0"/>
          <w:sz w:val="22"/>
          <w:szCs w:val="22"/>
        </w:rPr>
        <w:t xml:space="preserve"> О внесении изменений в постановление администрации</w:t>
      </w:r>
    </w:p>
    <w:p w:rsidR="00BC08C1" w:rsidRPr="00BC08C1" w:rsidRDefault="00BC08C1" w:rsidP="00BC08C1">
      <w:pPr>
        <w:pStyle w:val="af"/>
        <w:shd w:val="clear" w:color="auto" w:fill="FFFFFF"/>
        <w:ind w:right="0"/>
        <w:rPr>
          <w:rStyle w:val="affd"/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Style w:val="affd"/>
          <w:rFonts w:ascii="Times New Roman" w:hAnsi="Times New Roman" w:cs="Times New Roman"/>
          <w:b w:val="0"/>
          <w:sz w:val="22"/>
          <w:szCs w:val="22"/>
        </w:rPr>
        <w:t>Трубчевского муниципального района от 13.04.2020 №252</w:t>
      </w:r>
    </w:p>
    <w:p w:rsidR="00BC08C1" w:rsidRPr="00BC08C1" w:rsidRDefault="00BC08C1" w:rsidP="00BC08C1">
      <w:pPr>
        <w:pStyle w:val="af"/>
        <w:shd w:val="clear" w:color="auto" w:fill="FFFFFF"/>
        <w:ind w:right="0"/>
        <w:rPr>
          <w:rStyle w:val="affd"/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Style w:val="affd"/>
          <w:rFonts w:ascii="Times New Roman" w:hAnsi="Times New Roman" w:cs="Times New Roman"/>
          <w:b w:val="0"/>
          <w:sz w:val="22"/>
          <w:szCs w:val="22"/>
        </w:rPr>
        <w:t xml:space="preserve">"Об утверждении порядка создания, </w:t>
      </w:r>
    </w:p>
    <w:p w:rsidR="00BC08C1" w:rsidRPr="00BC08C1" w:rsidRDefault="00BC08C1" w:rsidP="00BC08C1">
      <w:pPr>
        <w:pStyle w:val="af"/>
        <w:shd w:val="clear" w:color="auto" w:fill="FFFFFF"/>
        <w:ind w:right="0"/>
        <w:rPr>
          <w:rStyle w:val="affd"/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Style w:val="affd"/>
          <w:rFonts w:ascii="Times New Roman" w:hAnsi="Times New Roman" w:cs="Times New Roman"/>
          <w:b w:val="0"/>
          <w:sz w:val="22"/>
          <w:szCs w:val="22"/>
        </w:rPr>
        <w:t>утверждения и изменения ежегодного плана</w:t>
      </w:r>
    </w:p>
    <w:p w:rsidR="00BC08C1" w:rsidRPr="00BC08C1" w:rsidRDefault="00BC08C1" w:rsidP="00BC08C1">
      <w:pPr>
        <w:pStyle w:val="af"/>
        <w:shd w:val="clear" w:color="auto" w:fill="FFFFFF"/>
        <w:ind w:right="0"/>
        <w:rPr>
          <w:rStyle w:val="affd"/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Style w:val="affd"/>
          <w:rFonts w:ascii="Times New Roman" w:hAnsi="Times New Roman" w:cs="Times New Roman"/>
          <w:b w:val="0"/>
          <w:sz w:val="22"/>
          <w:szCs w:val="22"/>
        </w:rPr>
        <w:t xml:space="preserve"> проверок граждан при проведении </w:t>
      </w:r>
    </w:p>
    <w:p w:rsidR="00BC08C1" w:rsidRPr="00BC08C1" w:rsidRDefault="00BC08C1" w:rsidP="00BC08C1">
      <w:pPr>
        <w:pStyle w:val="af"/>
        <w:shd w:val="clear" w:color="auto" w:fill="FFFFFF"/>
        <w:ind w:right="0"/>
        <w:rPr>
          <w:rFonts w:ascii="Times New Roman" w:hAnsi="Times New Roman" w:cs="Times New Roman"/>
          <w:bCs/>
          <w:sz w:val="22"/>
          <w:szCs w:val="22"/>
        </w:rPr>
      </w:pPr>
      <w:r w:rsidRPr="00BC08C1">
        <w:rPr>
          <w:rStyle w:val="affd"/>
          <w:rFonts w:ascii="Times New Roman" w:hAnsi="Times New Roman" w:cs="Times New Roman"/>
          <w:b w:val="0"/>
          <w:sz w:val="22"/>
          <w:szCs w:val="22"/>
        </w:rPr>
        <w:t>муниципального земельного контроля"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Руководствуясь статьями 11, 72 Земельного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ч. 3 ст. 8 Закона Брянской области от 08.11.2010 №94-З «О порядке организации и осуществления муниципального земельного контроля на территории муниципальных образований Брянской области», в целях уточнения сроков утверждения ежегодного плана проверок граждан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b/>
          <w:spacing w:val="60"/>
        </w:rPr>
      </w:pPr>
      <w:r w:rsidRPr="00BC08C1">
        <w:rPr>
          <w:rFonts w:ascii="Times New Roman" w:hAnsi="Times New Roman" w:cs="Times New Roman"/>
          <w:b/>
          <w:spacing w:val="60"/>
        </w:rPr>
        <w:t xml:space="preserve">    ПОСТАНОВЛЯЮ:</w:t>
      </w:r>
    </w:p>
    <w:p w:rsidR="00BC08C1" w:rsidRPr="00BC08C1" w:rsidRDefault="00BC08C1" w:rsidP="00BC08C1">
      <w:pPr>
        <w:pStyle w:val="af"/>
        <w:shd w:val="clear" w:color="auto" w:fill="FFFFFF"/>
        <w:ind w:right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1.Внести изменение в порядок создания и утверждения ежегодного плана проверок граждан при проведении муниципального земельного контроля, утвержденный постановлением администрации Трубчевского муниципального района от 13.04.2020 №252 (далее –Порядок):</w:t>
      </w:r>
    </w:p>
    <w:p w:rsidR="00BC08C1" w:rsidRPr="00BC08C1" w:rsidRDefault="00BC08C1" w:rsidP="00BC08C1">
      <w:pPr>
        <w:pStyle w:val="af"/>
        <w:shd w:val="clear" w:color="auto" w:fill="FFFFFF"/>
        <w:ind w:right="0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-пункт 1.6 Порядка изложить в новой редакции «1.6. </w:t>
      </w:r>
      <w:r w:rsidRPr="00BC08C1">
        <w:rPr>
          <w:rFonts w:ascii="Times New Roman" w:hAnsi="Times New Roman" w:cs="Times New Roman"/>
          <w:color w:val="2D2D2D"/>
          <w:spacing w:val="2"/>
          <w:sz w:val="22"/>
          <w:szCs w:val="22"/>
        </w:rPr>
        <w:t>В срок не позднее 15 ноября года, предшествующего году проведению плановых проверок, проект ежегодного плана утверждается главой администрации.».</w:t>
      </w:r>
    </w:p>
    <w:p w:rsidR="00BC08C1" w:rsidRPr="00BC08C1" w:rsidRDefault="00BC08C1" w:rsidP="00BC08C1">
      <w:pPr>
        <w:pStyle w:val="af"/>
        <w:shd w:val="clear" w:color="auto" w:fill="FFFFFF"/>
        <w:ind w:right="0"/>
        <w:rPr>
          <w:rFonts w:ascii="Times New Roman" w:hAnsi="Times New Roman" w:cs="Times New Roman"/>
          <w:color w:val="000000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</w:t>
      </w:r>
      <w:r w:rsidRPr="00BC08C1">
        <w:rPr>
          <w:rFonts w:ascii="Times New Roman" w:hAnsi="Times New Roman" w:cs="Times New Roman"/>
          <w:color w:val="000000"/>
          <w:sz w:val="22"/>
          <w:szCs w:val="22"/>
        </w:rPr>
        <w:t xml:space="preserve">в сети Интернет по адресу: </w:t>
      </w:r>
      <w:hyperlink r:id="rId14" w:history="1">
        <w:r w:rsidRPr="00BC08C1">
          <w:rPr>
            <w:rStyle w:val="a3"/>
            <w:rFonts w:ascii="Times New Roman" w:hAnsi="Times New Roman" w:cs="Times New Roman"/>
            <w:sz w:val="22"/>
            <w:szCs w:val="22"/>
          </w:rPr>
          <w:t>http://www.trubech.ru/</w:t>
        </w:r>
      </w:hyperlink>
    </w:p>
    <w:p w:rsidR="00BC08C1" w:rsidRPr="00BC08C1" w:rsidRDefault="00BC08C1" w:rsidP="00BC08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      3.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BC08C1" w:rsidRPr="00BC08C1" w:rsidRDefault="00BC08C1" w:rsidP="00BC08C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Врио главы  администрации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      Трубчевского  муниципального района </w:t>
      </w:r>
      <w:r w:rsidRPr="00BC08C1">
        <w:rPr>
          <w:rFonts w:ascii="Times New Roman" w:hAnsi="Times New Roman" w:cs="Times New Roman"/>
          <w:b/>
        </w:rPr>
        <w:tab/>
      </w:r>
      <w:r w:rsidRPr="00BC08C1">
        <w:rPr>
          <w:rFonts w:ascii="Times New Roman" w:hAnsi="Times New Roman" w:cs="Times New Roman"/>
          <w:b/>
        </w:rPr>
        <w:tab/>
        <w:t xml:space="preserve">                 </w:t>
      </w:r>
      <w:r w:rsidRPr="00BC08C1">
        <w:rPr>
          <w:rFonts w:ascii="Times New Roman" w:hAnsi="Times New Roman" w:cs="Times New Roman"/>
          <w:b/>
        </w:rPr>
        <w:tab/>
        <w:t xml:space="preserve">             С. Н. Тубол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lang/>
        </w:rPr>
      </w:pP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      РОССИЙСКАЯ ФЕДЕРАЦИЯ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noProof/>
          <w:lang w:eastAsia="ru-RU"/>
        </w:rPr>
        <w:pict>
          <v:line id="_x0000_s1233" style="position:absolute;z-index:251684864" from="0,7.2pt" to="495pt,7.2pt" strokeweight="6pt">
            <v:stroke linestyle="thickBetweenThin"/>
          </v:line>
        </w:pic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от  19.11. 2020    № 738                                            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г. Трубчевск</w:t>
      </w:r>
    </w:p>
    <w:p w:rsidR="00BC08C1" w:rsidRPr="00BC08C1" w:rsidRDefault="00BC08C1" w:rsidP="00BC08C1">
      <w:pPr>
        <w:pStyle w:val="afd"/>
        <w:rPr>
          <w:rFonts w:ascii="Times New Roman" w:hAnsi="Times New Roman"/>
        </w:rPr>
      </w:pPr>
    </w:p>
    <w:p w:rsidR="00BC08C1" w:rsidRPr="00BC08C1" w:rsidRDefault="00BC08C1" w:rsidP="00BC08C1">
      <w:pPr>
        <w:pStyle w:val="afd"/>
        <w:tabs>
          <w:tab w:val="left" w:pos="5387"/>
        </w:tabs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lastRenderedPageBreak/>
        <w:t xml:space="preserve">Об утверждении перечня нормативных правовых актов </w:t>
      </w:r>
    </w:p>
    <w:p w:rsidR="00BC08C1" w:rsidRPr="00BC08C1" w:rsidRDefault="00BC08C1" w:rsidP="00BC08C1">
      <w:pPr>
        <w:pStyle w:val="afd"/>
        <w:tabs>
          <w:tab w:val="left" w:pos="5387"/>
        </w:tabs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или их отдельных частей, содержащих обязательные требования, оценка соблюдения которых является</w:t>
      </w:r>
    </w:p>
    <w:p w:rsidR="00BC08C1" w:rsidRPr="00BC08C1" w:rsidRDefault="00BC08C1" w:rsidP="00BC08C1">
      <w:pPr>
        <w:pStyle w:val="afd"/>
        <w:tabs>
          <w:tab w:val="left" w:pos="5387"/>
        </w:tabs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предметом муниципального контроля в области торговой деятельности</w:t>
      </w:r>
    </w:p>
    <w:p w:rsidR="00BC08C1" w:rsidRPr="00BC08C1" w:rsidRDefault="00BC08C1" w:rsidP="00BC08C1">
      <w:pPr>
        <w:pStyle w:val="afd"/>
        <w:rPr>
          <w:rFonts w:ascii="Times New Roman" w:hAnsi="Times New Roman"/>
        </w:rPr>
      </w:pPr>
    </w:p>
    <w:p w:rsidR="00BC08C1" w:rsidRPr="00BC08C1" w:rsidRDefault="00BC08C1" w:rsidP="00BC08C1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 w:cs="Times New Roman"/>
          <w:lang w:eastAsia="ru-RU"/>
        </w:rPr>
      </w:pPr>
      <w:r w:rsidRPr="00BC08C1">
        <w:rPr>
          <w:rFonts w:ascii="Times New Roman" w:hAnsi="Times New Roman" w:cs="Times New Roman"/>
          <w:lang w:eastAsia="ru-RU"/>
        </w:rPr>
        <w:t>В соответствии с частью 2 статьи 8.2. Федерального закона от 26.11.2008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BC08C1" w:rsidRPr="00BC08C1" w:rsidRDefault="00BC08C1" w:rsidP="00BC08C1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 w:cs="Times New Roman"/>
          <w:lang w:eastAsia="ru-RU"/>
        </w:rPr>
      </w:pPr>
      <w:r w:rsidRPr="00BC08C1">
        <w:rPr>
          <w:rFonts w:ascii="Times New Roman" w:hAnsi="Times New Roman" w:cs="Times New Roman"/>
          <w:bCs/>
          <w:lang w:eastAsia="ru-RU"/>
        </w:rPr>
        <w:t>ПОСТАНОВЛЯЮ:</w:t>
      </w:r>
    </w:p>
    <w:p w:rsidR="00BC08C1" w:rsidRPr="00BC08C1" w:rsidRDefault="00BC08C1" w:rsidP="00440908">
      <w:pPr>
        <w:pStyle w:val="afd"/>
        <w:numPr>
          <w:ilvl w:val="0"/>
          <w:numId w:val="9"/>
        </w:numPr>
        <w:ind w:left="0" w:firstLine="567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торговой деятельности (далее – перечень).</w:t>
      </w:r>
    </w:p>
    <w:p w:rsidR="00BC08C1" w:rsidRPr="00BC08C1" w:rsidRDefault="00BC08C1" w:rsidP="00440908">
      <w:pPr>
        <w:pStyle w:val="afd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>Признать утратившим силу постановление администрации Трубчевского муниципального района от 06.07.2018 № 516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торговой деятельности».</w:t>
      </w:r>
    </w:p>
    <w:p w:rsidR="00BC08C1" w:rsidRPr="00BC08C1" w:rsidRDefault="00BC08C1" w:rsidP="00BC08C1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 w:cs="Times New Roman"/>
          <w:lang w:eastAsia="ru-RU"/>
        </w:rPr>
      </w:pPr>
      <w:r w:rsidRPr="00BC08C1">
        <w:rPr>
          <w:rFonts w:ascii="Times New Roman" w:hAnsi="Times New Roman" w:cs="Times New Roman"/>
          <w:lang w:eastAsia="ru-RU"/>
        </w:rPr>
        <w:t>3.   Отделу экономики администрации Трубчевского муниципального района, уполномоченному на осуществление муниципального контроля в области торговой деятельности на территории Трубчевского муниципального района, обеспечить мониторинг и актуализацию утвержденного перечня.</w:t>
      </w:r>
    </w:p>
    <w:p w:rsidR="00BC08C1" w:rsidRPr="00BC08C1" w:rsidRDefault="00BC08C1" w:rsidP="00BC08C1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 w:cs="Times New Roman"/>
          <w:lang w:eastAsia="ru-RU"/>
        </w:rPr>
      </w:pPr>
      <w:r w:rsidRPr="00BC08C1">
        <w:rPr>
          <w:rFonts w:ascii="Times New Roman" w:hAnsi="Times New Roman" w:cs="Times New Roman"/>
          <w:lang w:eastAsia="ru-RU"/>
        </w:rPr>
        <w:t>4. Отделу экономики администрации Трубчевского муниципального района, постановление, а также тексты нормативных правовых актов, указанных в утвержденном перечне,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C08C1" w:rsidRPr="00BC08C1" w:rsidRDefault="00BC08C1" w:rsidP="00BC08C1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 w:cs="Times New Roman"/>
          <w:lang w:eastAsia="ru-RU"/>
        </w:rPr>
      </w:pPr>
      <w:r w:rsidRPr="00BC08C1">
        <w:rPr>
          <w:rFonts w:ascii="Times New Roman" w:hAnsi="Times New Roman" w:cs="Times New Roman"/>
          <w:lang w:eastAsia="ru-RU"/>
        </w:rPr>
        <w:t>5.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BC08C1" w:rsidRPr="00BC08C1" w:rsidRDefault="00BC08C1" w:rsidP="00BC08C1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p w:rsidR="00BC08C1" w:rsidRPr="00BC08C1" w:rsidRDefault="00BC08C1" w:rsidP="00BC08C1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>Врио главы администрации</w:t>
      </w:r>
    </w:p>
    <w:p w:rsidR="00BC08C1" w:rsidRPr="00BC08C1" w:rsidRDefault="00BC08C1" w:rsidP="00BC08C1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BC08C1">
        <w:rPr>
          <w:rFonts w:ascii="Times New Roman" w:hAnsi="Times New Roman" w:cs="Times New Roman"/>
          <w:b/>
          <w:sz w:val="22"/>
          <w:szCs w:val="22"/>
        </w:rPr>
        <w:t>Трубчевского муниципального района</w:t>
      </w:r>
      <w:r w:rsidRPr="00BC08C1">
        <w:rPr>
          <w:rFonts w:ascii="Times New Roman" w:hAnsi="Times New Roman" w:cs="Times New Roman"/>
          <w:b/>
          <w:sz w:val="22"/>
          <w:szCs w:val="22"/>
        </w:rPr>
        <w:tab/>
      </w:r>
      <w:r w:rsidRPr="00BC08C1">
        <w:rPr>
          <w:rFonts w:ascii="Times New Roman" w:hAnsi="Times New Roman" w:cs="Times New Roman"/>
          <w:b/>
          <w:sz w:val="22"/>
          <w:szCs w:val="22"/>
        </w:rPr>
        <w:tab/>
      </w:r>
      <w:r w:rsidRPr="00BC08C1">
        <w:rPr>
          <w:rFonts w:ascii="Times New Roman" w:hAnsi="Times New Roman" w:cs="Times New Roman"/>
          <w:b/>
          <w:sz w:val="22"/>
          <w:szCs w:val="22"/>
        </w:rPr>
        <w:tab/>
        <w:t xml:space="preserve">              </w:t>
      </w:r>
      <w:r w:rsidRPr="00BC08C1">
        <w:rPr>
          <w:rFonts w:ascii="Times New Roman" w:hAnsi="Times New Roman" w:cs="Times New Roman"/>
          <w:b/>
          <w:sz w:val="22"/>
          <w:szCs w:val="22"/>
        </w:rPr>
        <w:tab/>
        <w:t xml:space="preserve">    С.Н. Тубол</w:t>
      </w:r>
    </w:p>
    <w:p w:rsidR="00BC08C1" w:rsidRPr="00BC08C1" w:rsidRDefault="00BC08C1" w:rsidP="00BC08C1">
      <w:pPr>
        <w:pStyle w:val="ConsPlusNonformat"/>
        <w:widowControl/>
        <w:rPr>
          <w:rFonts w:ascii="Times New Roman" w:hAnsi="Times New Roman" w:cs="Times New Roman"/>
          <w:i/>
          <w:sz w:val="22"/>
          <w:szCs w:val="22"/>
        </w:rPr>
      </w:pPr>
    </w:p>
    <w:p w:rsidR="00BC08C1" w:rsidRPr="00BC08C1" w:rsidRDefault="00BC08C1" w:rsidP="00BC08C1">
      <w:pPr>
        <w:pStyle w:val="ConsPlusNonformat"/>
        <w:widowControl/>
        <w:rPr>
          <w:rFonts w:ascii="Times New Roman" w:hAnsi="Times New Roman" w:cs="Times New Roman"/>
          <w:i/>
          <w:sz w:val="22"/>
          <w:szCs w:val="22"/>
        </w:rPr>
      </w:pPr>
    </w:p>
    <w:p w:rsidR="00BC08C1" w:rsidRPr="00BC08C1" w:rsidRDefault="00BC08C1" w:rsidP="00984DEE">
      <w:pPr>
        <w:pStyle w:val="21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BC08C1">
        <w:rPr>
          <w:rStyle w:val="21"/>
          <w:color w:val="000000"/>
          <w:sz w:val="22"/>
          <w:szCs w:val="22"/>
        </w:rPr>
        <w:t>УТВЕРЖДЕН</w:t>
      </w:r>
    </w:p>
    <w:p w:rsidR="00BC08C1" w:rsidRPr="00BC08C1" w:rsidRDefault="00BC08C1" w:rsidP="00984DEE">
      <w:pPr>
        <w:pStyle w:val="210"/>
        <w:shd w:val="clear" w:color="auto" w:fill="auto"/>
        <w:tabs>
          <w:tab w:val="left" w:pos="7952"/>
        </w:tabs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BC08C1">
        <w:rPr>
          <w:rStyle w:val="21"/>
          <w:color w:val="000000"/>
          <w:sz w:val="22"/>
          <w:szCs w:val="22"/>
        </w:rPr>
        <w:t>постановлением администрации</w:t>
      </w:r>
    </w:p>
    <w:p w:rsidR="00BC08C1" w:rsidRPr="00BC08C1" w:rsidRDefault="00BC08C1" w:rsidP="00984DEE">
      <w:pPr>
        <w:pStyle w:val="210"/>
        <w:shd w:val="clear" w:color="auto" w:fill="auto"/>
        <w:spacing w:after="0" w:line="240" w:lineRule="auto"/>
        <w:jc w:val="right"/>
        <w:rPr>
          <w:rStyle w:val="21"/>
          <w:color w:val="000000"/>
          <w:sz w:val="22"/>
          <w:szCs w:val="22"/>
        </w:rPr>
      </w:pPr>
      <w:r w:rsidRPr="00BC08C1">
        <w:rPr>
          <w:rStyle w:val="21"/>
          <w:color w:val="000000"/>
          <w:sz w:val="22"/>
          <w:szCs w:val="22"/>
        </w:rPr>
        <w:t xml:space="preserve">Трубчевского муниципального района  </w:t>
      </w:r>
    </w:p>
    <w:p w:rsidR="00BC08C1" w:rsidRPr="00BC08C1" w:rsidRDefault="00BC08C1" w:rsidP="00984DEE">
      <w:pPr>
        <w:pStyle w:val="21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 w:rsidRPr="00BC08C1">
        <w:rPr>
          <w:rStyle w:val="21"/>
          <w:color w:val="000000"/>
          <w:sz w:val="22"/>
          <w:szCs w:val="22"/>
        </w:rPr>
        <w:t xml:space="preserve">от  </w:t>
      </w:r>
      <w:r w:rsidRPr="00BC08C1">
        <w:rPr>
          <w:rStyle w:val="21"/>
          <w:color w:val="000000"/>
          <w:sz w:val="22"/>
          <w:szCs w:val="22"/>
          <w:u w:val="single"/>
        </w:rPr>
        <w:t>19.11.2020 г.</w:t>
      </w:r>
      <w:r w:rsidRPr="00BC08C1">
        <w:rPr>
          <w:rStyle w:val="21"/>
          <w:color w:val="000000"/>
          <w:sz w:val="22"/>
          <w:szCs w:val="22"/>
        </w:rPr>
        <w:t xml:space="preserve">   № </w:t>
      </w:r>
      <w:r w:rsidRPr="00BC08C1">
        <w:rPr>
          <w:rStyle w:val="21"/>
          <w:color w:val="000000"/>
          <w:sz w:val="22"/>
          <w:szCs w:val="22"/>
          <w:u w:val="single"/>
        </w:rPr>
        <w:t>738</w:t>
      </w:r>
    </w:p>
    <w:p w:rsidR="00BC08C1" w:rsidRPr="00BC08C1" w:rsidRDefault="00BC08C1" w:rsidP="00984DE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BC08C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 xml:space="preserve">Перечень </w:t>
      </w:r>
    </w:p>
    <w:p w:rsidR="00BC08C1" w:rsidRPr="00BC08C1" w:rsidRDefault="00BC08C1" w:rsidP="00BC08C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торговой деятельности</w:t>
      </w:r>
    </w:p>
    <w:p w:rsidR="00BC08C1" w:rsidRPr="00BC08C1" w:rsidRDefault="00BC08C1" w:rsidP="00BC08C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815"/>
        <w:gridCol w:w="3061"/>
        <w:gridCol w:w="2120"/>
      </w:tblGrid>
      <w:tr w:rsidR="00BC08C1" w:rsidRPr="00BC08C1" w:rsidTr="00BC08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муниципального контроля</w:t>
            </w: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 xml:space="preserve"> в области торговой деятельности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bCs/>
                <w:sz w:val="22"/>
                <w:szCs w:val="22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C08C1" w:rsidRPr="00BC08C1" w:rsidTr="00BC08C1">
        <w:trPr>
          <w:trHeight w:val="1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закон от 28.12.2009 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№ 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381-ФЗ «Об основах государственного ре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гулирования торговой дея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тельности в Российской Фе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дерации»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ст. ст. 1, 8, 9, 10.1, 10.2, 11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Федеральный закон от 22.11.1995 №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171-ФЗ «О государственном регулирова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нии производства и оборота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t xml:space="preserve"> этилового спирта, алкоголь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softHyphen/>
              <w:t>ной и спиртосодержащей про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softHyphen/>
              <w:t>дукции и об ограничении по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softHyphen/>
              <w:t>требления (распития) алко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softHyphen/>
              <w:t>гольной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21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лица, осуществляющие, производство и оборот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t xml:space="preserve"> этилового спирта, алкоголь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softHyphen/>
              <w:t>ной и спиртосодержащей про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softHyphen/>
              <w:t xml:space="preserve">дукции, 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 розничную продажу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t xml:space="preserve"> спиртосодержащей про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softHyphen/>
              <w:t>дукции, пива и напитков, сидра, пуаре, медовухи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ст. 16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19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Закон РФ от 07.02.1992 № 2300-1 «О защите прав потребителей»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210"/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выполняющие работы, оказывающие услуги или реализующие товары</w:t>
            </w:r>
            <w:r w:rsidRPr="00BC08C1">
              <w:rPr>
                <w:rStyle w:val="2Exact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в полном объеме</w:t>
            </w:r>
          </w:p>
        </w:tc>
      </w:tr>
      <w:tr w:rsidR="00BC08C1" w:rsidRPr="00BC08C1" w:rsidTr="00BC08C1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C08C1">
              <w:rPr>
                <w:rFonts w:ascii="Times New Roman" w:hAnsi="Times New Roman" w:cs="Times New Roman"/>
                <w:lang w:eastAsia="ru-RU"/>
              </w:rPr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af"/>
              <w:ind w:right="0"/>
              <w:rPr>
                <w:rStyle w:val="2Exact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выполняющие работы, оказывающие услуги или реализующие товары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ч. 1 ст. 9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ч.1, 2 ст. 10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ч. 1 ст. 11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ч. 1 ст. 12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ст. 18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30.12.2006 № 271-ФЗ «О розничных рынках и о внесении изменений в Трудовой кодекс Российской Федерации»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Style w:val="2Exact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выполняющие работы, оказывающие услуги или реализующие товары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ст. 11-15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ст. 21, 22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Закон Брянской области от 29.02.2012  № 8-З «О регулировании отдельных вопросов в сфере розничной продажи алкогольной продукции на территории Брянской области»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ст.ст. 6, 6.1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Постановление Правительства Брянской области от 21.08.2015 № 404-п «Об утверждении  Порядка организации ярмарок на территории  Брянской области и продажи товаров (выполнения работ, оказания услуг) на них»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организацию ярмарок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разделы 2, 3, 4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 xml:space="preserve">Приказ Управления потребительского рынка и услуг контроля в сфере производства и оборота этилового спирта, алкогольной и спиртосодержащей продукции Брянской области  от 24.11.2016 № 589 «Об утверждении </w:t>
            </w:r>
            <w:r w:rsidRPr="00BC08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Порядка разработки и утверждения органами местного самоуправления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 в нестационарных торговых объектах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п.п. 2.5, 2.7, 3.6, 3.7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 xml:space="preserve">Решение Совета народных депутатов города Трубчевска от 30.12.2013 № 2-278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города Трубчевска»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п. п. 2, 3, 4,5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Решение Усохского сельского Совета народных депутатов от 03.12.2013 № 2-135«Об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Усохского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п.п. 2,3,4,5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Решение Селецкого сельского Совета народных депутатов от 27.12.2013 № 2-151«Об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Селецкого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п.п. 2,3,4,5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Решение Юровского сельского Совета народных депутатов от 29.11.2013 № 2-137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Юровского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п.п. 2,3,4,5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Решение Телецкого сельского Совета народных депутатов от 15.11.2013 № 2-111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Телецкого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п.п. 2,3,4,5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 xml:space="preserve">Решение Городецкого сельского Совета народных депутатов от 15.11.2013 № 2-293 «Об определении границ, прилегающим к некоторым организациям и объектам территорий, на которых не </w:t>
            </w:r>
            <w:r w:rsidRPr="00BC08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допускается розничная продажа алкогольной продукции на территории  Городецкого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п.п. 2,3,4,5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Решение Семячковского сельского Совета народных депутатов от 27.12.2013 № 2-141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Семячковского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п.п. 2,3,4,5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Решение Белоберезковского поселкового Совета народных депутатов от 26.12.2013 № 2-188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Белоберезковского городского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п.п. 2,3,4,5</w:t>
            </w:r>
          </w:p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Трубчевского муниципального района от 19.12.2017 № 1140 «Об утверждении схемы размещения нестационарных торговых объектов на территории муниципального образования город Трубчевск»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в полном объеме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Постановление Белоберезковской поселковой администрации от 17.03.2015 № 50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в полном объеме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Постановление Семячковской сельской администрации от 08.04.2015 № 49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в полном объеме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Постановление Городецкой сельской администрации от 20.02.2015 № 34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в полном объеме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 администрации Юровского сельского поселения от 27.02.2015 № 10 «Об утверждении схемы размещения </w:t>
            </w:r>
            <w:r w:rsidRPr="00BC08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тели, осуществляющие торговую 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полном объеме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Постановление  администрации Селецкого сельского поселения от 24.02.2015 № 29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в полном объеме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Постановление Усохской сельской администрации от 02.03.2015 № 26-а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в полном объеме</w:t>
            </w:r>
          </w:p>
        </w:tc>
      </w:tr>
      <w:tr w:rsidR="00BC08C1" w:rsidRPr="00BC08C1" w:rsidTr="00BC08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Постановление Телецкой сельской администрации от 30.01.2017 № 17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Юридические лица и инди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видуальные предпринима</w:t>
            </w:r>
            <w:r w:rsidRPr="00BC08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1" w:rsidRPr="00BC08C1" w:rsidRDefault="00BC08C1" w:rsidP="00BC08C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в полном объеме</w:t>
            </w:r>
          </w:p>
        </w:tc>
      </w:tr>
    </w:tbl>
    <w:p w:rsidR="00BC08C1" w:rsidRPr="00BC08C1" w:rsidRDefault="00BC08C1" w:rsidP="00BC08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984D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</w:rPr>
      </w:pPr>
    </w:p>
    <w:p w:rsidR="00BC08C1" w:rsidRPr="00BC08C1" w:rsidRDefault="00BC08C1" w:rsidP="00984DE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РОССИЙСКАЯ ФЕДЕРАЦИЯ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pict>
          <v:shape id="_x0000_s1234" style="position:absolute;margin-left:1pt;margin-top:1.95pt;width:489.6pt;height:7.2pt;z-index:251686912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П О С Т А Н О В Л Е Н И Е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от  27.11.2020г.                                                                                               №753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г. Трубчевск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08C1">
        <w:rPr>
          <w:rFonts w:ascii="Times New Roman" w:hAnsi="Times New Roman" w:cs="Times New Roman"/>
          <w:bCs/>
        </w:rPr>
        <w:t>О внесении изменений в муниципальную программу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08C1">
        <w:rPr>
          <w:rFonts w:ascii="Times New Roman" w:hAnsi="Times New Roman" w:cs="Times New Roman"/>
          <w:bCs/>
        </w:rPr>
        <w:t>«Развитие образования Трубчевского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08C1">
        <w:rPr>
          <w:rFonts w:ascii="Times New Roman" w:hAnsi="Times New Roman" w:cs="Times New Roman"/>
          <w:bCs/>
        </w:rPr>
        <w:t>муниципального района на 2018-2022 годы»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01.11.2019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годов», а также в связи с изменениями в  бюджете Трубчевского муниципального района на 2020 год и на плановый период 2021 и 2022 годов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ПОСТАНОВЛЯЮ: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1. Внести в муниципальную программу </w:t>
      </w:r>
      <w:r w:rsidRPr="00BC08C1">
        <w:rPr>
          <w:rFonts w:ascii="Times New Roman" w:hAnsi="Times New Roman" w:cs="Times New Roman"/>
          <w:bCs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Pr="00BC08C1">
        <w:rPr>
          <w:rFonts w:ascii="Times New Roman" w:hAnsi="Times New Roman" w:cs="Times New Roman"/>
        </w:rPr>
        <w:t xml:space="preserve"> постановлением администрации Трубчевского муниципального района от 27.10.2016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704) следующие изменения:</w:t>
      </w:r>
    </w:p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 xml:space="preserve">1.1. В паспорте муниципальной программы строку «Задачи муниципальной программы» изложить в новой редакции: </w:t>
      </w:r>
    </w:p>
    <w:tbl>
      <w:tblPr>
        <w:tblStyle w:val="ac"/>
        <w:tblW w:w="9570" w:type="dxa"/>
        <w:tblLook w:val="04A0"/>
      </w:tblPr>
      <w:tblGrid>
        <w:gridCol w:w="3085"/>
        <w:gridCol w:w="6485"/>
      </w:tblGrid>
      <w:tr w:rsidR="00BC08C1" w:rsidRPr="00BC08C1" w:rsidTr="00BC08C1">
        <w:tc>
          <w:tcPr>
            <w:tcW w:w="3085" w:type="dxa"/>
            <w:hideMark/>
          </w:tcPr>
          <w:p w:rsidR="00BC08C1" w:rsidRPr="00BC08C1" w:rsidRDefault="00BC08C1" w:rsidP="00BC08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C08C1">
              <w:rPr>
                <w:rFonts w:ascii="Times New Roman" w:hAnsi="Times New Roman" w:cs="Times New Roman"/>
                <w:sz w:val="22"/>
                <w:szCs w:val="22"/>
              </w:rPr>
              <w:t>Задачи муниципальной</w:t>
            </w:r>
            <w:r w:rsidRPr="00BC08C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программы                 </w:t>
            </w:r>
          </w:p>
        </w:tc>
        <w:tc>
          <w:tcPr>
            <w:tcW w:w="6485" w:type="dxa"/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pStyle w:val="af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BC08C1">
              <w:rPr>
                <w:sz w:val="22"/>
                <w:szCs w:val="22"/>
              </w:rPr>
      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      </w:r>
          </w:p>
          <w:p w:rsidR="00BC08C1" w:rsidRPr="00BC08C1" w:rsidRDefault="00BC08C1" w:rsidP="00BC08C1">
            <w:pPr>
              <w:pStyle w:val="af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BC08C1">
              <w:rPr>
                <w:sz w:val="22"/>
                <w:szCs w:val="22"/>
              </w:rPr>
              <w:t>-создание условий для повышения качества  дошкольного, дополнительного, общего образования;</w:t>
            </w:r>
          </w:p>
          <w:p w:rsidR="00BC08C1" w:rsidRPr="00BC08C1" w:rsidRDefault="00BC08C1" w:rsidP="00BC08C1">
            <w:pPr>
              <w:pStyle w:val="af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BC08C1">
              <w:rPr>
                <w:sz w:val="22"/>
                <w:szCs w:val="22"/>
              </w:rPr>
              <w:t>-повышение эффективности использования информационно-коммуникационных технологий в образовательном процессе;</w:t>
            </w:r>
          </w:p>
          <w:p w:rsidR="00BC08C1" w:rsidRPr="00BC08C1" w:rsidRDefault="00BC08C1" w:rsidP="00BC08C1">
            <w:pPr>
              <w:pStyle w:val="af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BC08C1">
              <w:rPr>
                <w:sz w:val="22"/>
                <w:szCs w:val="22"/>
              </w:rPr>
              <w:t>-осуществление комплексных мер по стимулированию инновационной  деятельности образовательных учреждений и педагогических работников;</w:t>
            </w:r>
          </w:p>
          <w:p w:rsidR="00BC08C1" w:rsidRPr="00BC08C1" w:rsidRDefault="00BC08C1" w:rsidP="00BC08C1">
            <w:pPr>
              <w:pStyle w:val="af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BC08C1">
              <w:rPr>
                <w:sz w:val="22"/>
                <w:szCs w:val="22"/>
              </w:rPr>
              <w:t>-обеспечение развития муниципальной системы воспитания и дополнительного образования;</w:t>
            </w:r>
          </w:p>
          <w:p w:rsidR="00BC08C1" w:rsidRPr="00BC08C1" w:rsidRDefault="00BC08C1" w:rsidP="00BC08C1">
            <w:pPr>
              <w:pStyle w:val="af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BC08C1">
              <w:rPr>
                <w:sz w:val="22"/>
                <w:szCs w:val="22"/>
              </w:rPr>
              <w:t>-обеспечение условий для улучшения качества питания обучающихся, здоровья обучающихся и педагогических работников;</w:t>
            </w:r>
          </w:p>
          <w:p w:rsidR="00BC08C1" w:rsidRPr="00BC08C1" w:rsidRDefault="00BC08C1" w:rsidP="00BC08C1">
            <w:pPr>
              <w:pStyle w:val="af0"/>
              <w:jc w:val="left"/>
              <w:rPr>
                <w:b/>
                <w:i/>
                <w:sz w:val="22"/>
                <w:szCs w:val="22"/>
                <w:highlight w:val="yellow"/>
              </w:rPr>
            </w:pPr>
            <w:r w:rsidRPr="00BC08C1">
              <w:rPr>
                <w:sz w:val="22"/>
                <w:szCs w:val="22"/>
              </w:rPr>
              <w:t>-совершенствование педагогического корпуса;</w:t>
            </w:r>
          </w:p>
          <w:p w:rsidR="00BC08C1" w:rsidRPr="00BC08C1" w:rsidRDefault="00BC08C1" w:rsidP="00BC08C1">
            <w:pPr>
              <w:pStyle w:val="af0"/>
              <w:jc w:val="left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C08C1">
              <w:rPr>
                <w:sz w:val="22"/>
                <w:szCs w:val="22"/>
                <w:shd w:val="clear" w:color="auto" w:fill="FFFFFF" w:themeFill="background1"/>
              </w:rPr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</w:tbl>
    <w:p w:rsidR="00BC08C1" w:rsidRPr="00BC08C1" w:rsidRDefault="00BC08C1" w:rsidP="00BC08C1">
      <w:pPr>
        <w:pStyle w:val="ConsPlusCell"/>
        <w:widowControl/>
        <w:ind w:firstLine="708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color w:val="000000"/>
        </w:rPr>
        <w:t xml:space="preserve">1.2. </w:t>
      </w:r>
      <w:r w:rsidRPr="00BC08C1">
        <w:rPr>
          <w:rFonts w:ascii="Times New Roman" w:hAnsi="Times New Roman" w:cs="Times New Roman"/>
        </w:rPr>
        <w:t xml:space="preserve">В паспорте муниципальной программы «Развитие образования Трубчевского муниципального района на 2018-2022 годы» строку «Объемы бюджетных ассигнований на реализацию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310"/>
        <w:gridCol w:w="7224"/>
      </w:tblGrid>
      <w:tr w:rsidR="00BC08C1" w:rsidRPr="00BC08C1" w:rsidTr="00BC08C1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C08C1" w:rsidRPr="00BC08C1" w:rsidRDefault="00BC08C1" w:rsidP="00BC0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</w:rPr>
              <w:t xml:space="preserve">Общий объем средств, предусмотренных на реализацию муниципальной программы – 1 353 046 543,16 </w:t>
            </w:r>
            <w:r w:rsidRPr="00BC08C1">
              <w:rPr>
                <w:rFonts w:ascii="Times New Roman" w:hAnsi="Times New Roman" w:cs="Times New Roman"/>
                <w:color w:val="000000"/>
              </w:rPr>
              <w:t xml:space="preserve">рублей, в том числе: 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2018 год – 239 946 119,03</w:t>
            </w:r>
            <w:r w:rsidRPr="00BC08C1">
              <w:rPr>
                <w:rFonts w:ascii="Times New Roman" w:hAnsi="Times New Roman" w:cs="Times New Roman"/>
              </w:rPr>
              <w:t xml:space="preserve"> </w:t>
            </w:r>
            <w:r w:rsidRPr="00BC08C1">
              <w:rPr>
                <w:rFonts w:ascii="Times New Roman" w:hAnsi="Times New Roman" w:cs="Times New Roman"/>
                <w:color w:val="000000"/>
              </w:rPr>
              <w:t xml:space="preserve">рублей;  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2019 год – </w:t>
            </w:r>
            <w:r w:rsidRPr="00BC08C1">
              <w:rPr>
                <w:rFonts w:ascii="Times New Roman" w:hAnsi="Times New Roman" w:cs="Times New Roman"/>
              </w:rPr>
              <w:t xml:space="preserve">251 623 928,87 </w:t>
            </w:r>
            <w:r w:rsidRPr="00BC08C1">
              <w:rPr>
                <w:rFonts w:ascii="Times New Roman" w:hAnsi="Times New Roman" w:cs="Times New Roman"/>
                <w:color w:val="000000"/>
              </w:rPr>
              <w:t xml:space="preserve">рублей; 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 xml:space="preserve">2020 год – 314 900 021,26  рублей; 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2021 год – 272 717 219,00 рублей;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2022 год – 273 859 255,00 рублей</w:t>
            </w:r>
          </w:p>
        </w:tc>
      </w:tr>
    </w:tbl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1.3. В паспорте муниципальной программы «Развитие образования Трубчевского муниципального района на 2018-2022 годы»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310"/>
        <w:gridCol w:w="7224"/>
      </w:tblGrid>
      <w:tr w:rsidR="00BC08C1" w:rsidRPr="00BC08C1" w:rsidTr="00BC08C1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C08C1" w:rsidRPr="00BC08C1" w:rsidRDefault="00BC08C1" w:rsidP="00BC0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год-4,6%;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год-22,7%;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год-40,9%;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год-63,6%;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год-81,8%.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2018 год- 19;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2019 год- не менее 2-х;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год- 9;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2022 год- 0.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-готовность учреждений к работе в осенне-зимний период: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год-100%.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год- 21;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lastRenderedPageBreak/>
              <w:t>2019 год- не менее 5;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2020 год –не менее 5;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2021 год – не менее 5;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2022 год - не менее 5.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-соответствие обязательств образовательных учреждений требованиям органов госпожнадзора: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год-100%.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-укомплектованность педагогическими кадрами: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год-100%.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</w:t>
            </w:r>
            <w:bookmarkStart w:id="7" w:name="OLE_LINK2"/>
            <w:bookmarkStart w:id="8" w:name="OLE_LINK1"/>
            <w:r w:rsidRPr="00BC08C1">
              <w:rPr>
                <w:rFonts w:ascii="Times New Roman" w:hAnsi="Times New Roman" w:cs="Times New Roman"/>
              </w:rPr>
              <w:t>отсутствие обоснованных жалоб на некачественное предоставление  образовательных услуг</w:t>
            </w:r>
            <w:bookmarkEnd w:id="7"/>
            <w:bookmarkEnd w:id="8"/>
            <w:r w:rsidRPr="00BC08C1">
              <w:rPr>
                <w:rFonts w:ascii="Times New Roman" w:hAnsi="Times New Roman" w:cs="Times New Roman"/>
              </w:rPr>
              <w:t>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год-100%.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год-107,48%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год-100%.</w:t>
            </w:r>
          </w:p>
          <w:p w:rsidR="00BC08C1" w:rsidRPr="00BC08C1" w:rsidRDefault="00BC08C1" w:rsidP="00BC08C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-отсутствие жалоб, предписаний работникам  аппарата:</w:t>
            </w:r>
          </w:p>
          <w:p w:rsidR="00BC08C1" w:rsidRPr="00BC08C1" w:rsidRDefault="00BC08C1" w:rsidP="00BC08C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год-100%;</w:t>
            </w:r>
          </w:p>
          <w:p w:rsidR="00BC08C1" w:rsidRPr="00BC08C1" w:rsidRDefault="00BC08C1" w:rsidP="00BC08C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год-100%;</w:t>
            </w:r>
          </w:p>
          <w:p w:rsidR="00BC08C1" w:rsidRPr="00BC08C1" w:rsidRDefault="00BC08C1" w:rsidP="00BC08C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год-100%;</w:t>
            </w:r>
          </w:p>
          <w:p w:rsidR="00BC08C1" w:rsidRPr="00BC08C1" w:rsidRDefault="00BC08C1" w:rsidP="00BC08C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год-100%.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-доля трудоустроенных несовершеннолетних от числа нуждающихся: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-доля обеспечения потребности в услуге по оздоровлению детей: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2021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08C1">
              <w:rPr>
                <w:rFonts w:ascii="Times New Roman" w:hAnsi="Times New Roman" w:cs="Times New Roman"/>
                <w:color w:val="000000"/>
              </w:rPr>
              <w:t>2022 год-100%.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год- 5;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 не менее 2;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год- 0.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lastRenderedPageBreak/>
              <w:t>2018 год- 2;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год- 2;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год- 1.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- доля получающих социальную поддержку от числа обратившихся: 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год-100%.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 доля получающих компенсацию от числа обратившихся: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год-100%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год-100%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год-100%.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год- 1;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год- 4;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год- 4.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 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год- 2;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год- 3;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год- 3.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год- 1;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год- 0.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год- 1;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год- 0.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год- 0.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2018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lastRenderedPageBreak/>
              <w:t>2019 год- 0;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2020 год- 100%;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2021 год- 100%;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2022 год- 100%;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-</w:t>
            </w:r>
            <w:r w:rsidRPr="00BC08C1">
              <w:rPr>
                <w:rFonts w:ascii="Times New Roman" w:hAnsi="Times New Roman" w:cs="Times New Roman"/>
              </w:rPr>
              <w:t xml:space="preserve"> доля детей в возрасте от 5 до 18 лет, охваченных дополнительным образованием: 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2018 год-0%;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2019 год-0%;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2020 год- 75</w:t>
            </w:r>
            <w:r w:rsidRPr="00BC08C1">
              <w:rPr>
                <w:rFonts w:ascii="Times New Roman" w:hAnsi="Times New Roman" w:cs="Times New Roman"/>
              </w:rPr>
              <w:t>%</w:t>
            </w:r>
            <w:r w:rsidRPr="00BC08C1">
              <w:rPr>
                <w:rFonts w:ascii="Times New Roman" w:eastAsia="Calibri" w:hAnsi="Times New Roman" w:cs="Times New Roman"/>
              </w:rPr>
              <w:t>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2021 год- 76</w:t>
            </w:r>
            <w:r w:rsidRPr="00BC08C1">
              <w:rPr>
                <w:rFonts w:ascii="Times New Roman" w:hAnsi="Times New Roman" w:cs="Times New Roman"/>
              </w:rPr>
              <w:t>%</w:t>
            </w:r>
            <w:r w:rsidRPr="00BC08C1">
              <w:rPr>
                <w:rFonts w:ascii="Times New Roman" w:eastAsia="Calibri" w:hAnsi="Times New Roman" w:cs="Times New Roman"/>
              </w:rPr>
              <w:t>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2022 год-</w:t>
            </w:r>
            <w:r w:rsidRPr="00BC08C1">
              <w:rPr>
                <w:rFonts w:ascii="Times New Roman" w:hAnsi="Times New Roman" w:cs="Times New Roman"/>
              </w:rPr>
              <w:t xml:space="preserve"> 77%</w:t>
            </w:r>
            <w:r w:rsidRPr="00BC08C1">
              <w:rPr>
                <w:rFonts w:ascii="Times New Roman" w:eastAsia="Calibri" w:hAnsi="Times New Roman" w:cs="Times New Roman"/>
              </w:rPr>
              <w:t>;</w:t>
            </w:r>
          </w:p>
          <w:p w:rsidR="00BC08C1" w:rsidRPr="00BC08C1" w:rsidRDefault="00BC08C1" w:rsidP="00BC08C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2018 год-0%;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2019 год-0%;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2020 год- 30</w:t>
            </w:r>
            <w:r w:rsidRPr="00BC08C1">
              <w:rPr>
                <w:rFonts w:ascii="Times New Roman" w:hAnsi="Times New Roman" w:cs="Times New Roman"/>
              </w:rPr>
              <w:t>%</w:t>
            </w:r>
            <w:r w:rsidRPr="00BC08C1">
              <w:rPr>
                <w:rFonts w:ascii="Times New Roman" w:eastAsia="Calibri" w:hAnsi="Times New Roman" w:cs="Times New Roman"/>
              </w:rPr>
              <w:t>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2021 год- 35</w:t>
            </w:r>
            <w:r w:rsidRPr="00BC08C1">
              <w:rPr>
                <w:rFonts w:ascii="Times New Roman" w:hAnsi="Times New Roman" w:cs="Times New Roman"/>
              </w:rPr>
              <w:t>%</w:t>
            </w:r>
            <w:r w:rsidRPr="00BC08C1">
              <w:rPr>
                <w:rFonts w:ascii="Times New Roman" w:eastAsia="Calibri" w:hAnsi="Times New Roman" w:cs="Times New Roman"/>
              </w:rPr>
              <w:t>;</w:t>
            </w:r>
          </w:p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  <w:r w:rsidRPr="00BC08C1">
              <w:rPr>
                <w:rFonts w:ascii="Times New Roman" w:eastAsia="Calibri" w:hAnsi="Times New Roman" w:cs="Times New Roman"/>
              </w:rPr>
              <w:t>2022 год-</w:t>
            </w:r>
            <w:r w:rsidRPr="00BC08C1">
              <w:rPr>
                <w:rFonts w:ascii="Times New Roman" w:hAnsi="Times New Roman" w:cs="Times New Roman"/>
              </w:rPr>
              <w:t xml:space="preserve"> 35%</w:t>
            </w:r>
            <w:r w:rsidRPr="00BC08C1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BC08C1" w:rsidRPr="00BC08C1" w:rsidRDefault="00BC08C1" w:rsidP="00BC08C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lastRenderedPageBreak/>
        <w:t>1.4. Пункт в) муниципальной программы «Развитие образования Трубчевского муниципального района на 2018-2022 годы» дополнить абзацем следующего содержания:</w:t>
      </w: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</w:rPr>
        <w:t xml:space="preserve">«В </w:t>
      </w:r>
      <w:r w:rsidRPr="00BC08C1">
        <w:rPr>
          <w:rFonts w:ascii="Times New Roman" w:hAnsi="Times New Roman" w:cs="Times New Roman"/>
          <w:iCs/>
        </w:rPr>
        <w:t xml:space="preserve">целях </w:t>
      </w:r>
      <w:r w:rsidRPr="00BC08C1">
        <w:rPr>
          <w:rFonts w:ascii="Times New Roman" w:hAnsi="Times New Roman" w:cs="Times New Roman"/>
          <w:iCs/>
          <w:color w:val="000000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03.09.2018 №10,</w:t>
      </w:r>
      <w:r w:rsidRPr="00BC08C1">
        <w:rPr>
          <w:rFonts w:ascii="Times New Roman" w:hAnsi="Times New Roman" w:cs="Times New Roman"/>
          <w:iCs/>
        </w:rPr>
        <w:t xml:space="preserve"> в целях обеспечения равной доступности качественного дополнительного образования в Трубчевском муниципальном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отдел образования администрации Трубчевского муниципального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Трубчевском муниципальном районе.</w:t>
      </w:r>
      <w:r w:rsidRPr="00BC08C1">
        <w:rPr>
          <w:rFonts w:ascii="Times New Roman" w:hAnsi="Times New Roman" w:cs="Times New Roman"/>
          <w:color w:val="000000"/>
        </w:rPr>
        <w:t>».</w:t>
      </w: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1.5. Пункт д) муниципальной программы изложить в следующей редакции:</w:t>
      </w: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«д) Информация о ресурсном обеспечении муниципальной программы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Общий объем средств, предусмотренных на реализацию муниципальной программы –</w:t>
      </w:r>
      <w:r w:rsidRPr="00BC08C1">
        <w:rPr>
          <w:rFonts w:ascii="Times New Roman" w:hAnsi="Times New Roman" w:cs="Times New Roman"/>
          <w:color w:val="000000"/>
        </w:rPr>
        <w:t xml:space="preserve">  1 353 046 543,16 </w:t>
      </w:r>
      <w:r w:rsidRPr="00BC08C1">
        <w:rPr>
          <w:rFonts w:ascii="Times New Roman" w:hAnsi="Times New Roman" w:cs="Times New Roman"/>
        </w:rPr>
        <w:t xml:space="preserve"> </w:t>
      </w:r>
      <w:r w:rsidRPr="00BC08C1">
        <w:rPr>
          <w:rFonts w:ascii="Times New Roman" w:hAnsi="Times New Roman" w:cs="Times New Roman"/>
          <w:color w:val="000000"/>
        </w:rPr>
        <w:t>рублей</w:t>
      </w:r>
      <w:r w:rsidRPr="00BC08C1">
        <w:rPr>
          <w:rFonts w:ascii="Times New Roman" w:hAnsi="Times New Roman" w:cs="Times New Roman"/>
        </w:rPr>
        <w:t>, в том числе:</w:t>
      </w:r>
    </w:p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2018 год – 239 946 119,03 рублей;</w:t>
      </w:r>
    </w:p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2019 год – 251 623 928,87 рублей;</w:t>
      </w:r>
    </w:p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2020 год – 314 900 021,26  рублей;</w:t>
      </w:r>
    </w:p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2021 год – 272 717 219,00 рублей;</w:t>
      </w:r>
    </w:p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>2022 год – 273 859 255,00 рублей.».</w:t>
      </w:r>
    </w:p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BC08C1">
        <w:rPr>
          <w:rFonts w:ascii="Times New Roman" w:hAnsi="Times New Roman" w:cs="Times New Roman"/>
          <w:color w:val="000000"/>
        </w:rPr>
        <w:t xml:space="preserve">1.6. Пункт ж) </w:t>
      </w:r>
      <w:r w:rsidRPr="00BC08C1">
        <w:rPr>
          <w:rFonts w:ascii="Times New Roman" w:hAnsi="Times New Roman" w:cs="Times New Roman"/>
        </w:rPr>
        <w:t>муниципальной программы «Развитие образовании Трубчевского муниципального района на 2018-2022 годы» изложить в новой редакции:</w:t>
      </w:r>
    </w:p>
    <w:p w:rsidR="00BC08C1" w:rsidRPr="00BC08C1" w:rsidRDefault="00BC08C1" w:rsidP="00BC08C1">
      <w:pPr>
        <w:pStyle w:val="af0"/>
        <w:rPr>
          <w:b/>
          <w:i/>
          <w:iCs/>
          <w:sz w:val="22"/>
          <w:szCs w:val="22"/>
        </w:rPr>
      </w:pPr>
      <w:r w:rsidRPr="00BC08C1">
        <w:rPr>
          <w:color w:val="000000"/>
          <w:sz w:val="22"/>
          <w:szCs w:val="22"/>
        </w:rPr>
        <w:t>«</w:t>
      </w:r>
      <w:r w:rsidRPr="00BC08C1">
        <w:rPr>
          <w:sz w:val="22"/>
          <w:szCs w:val="22"/>
        </w:rPr>
        <w:t>ж) Описание состава муниципальной программы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 xml:space="preserve"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 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по проведению капитальных и текущих ремонтов учреждений образования;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по обеспечению пожарной безопасности в сфере образования;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по укреплению материально-технической базы муниципальных образовательных учреждений,  их техническое оснащение;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по подготовке учреждений образования к работе в осенне-зимний период;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по проведению спортивных соревнований среди обучающихся и воспитанников, мероприятия по работе с одаренными детьми;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для реализации образовательных программ;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по организации работы работников аппарата отдела образования администрации Трубчевского муниципального района;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на поощрение лучших педагогических работников муниципальных образовательных учреждений, активно внедряющих инновационные программы, внесших значительный вклад в развитие системы образования;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lastRenderedPageBreak/>
        <w:t>-мероприятия по оздоровлению детей;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-реализация отельных мероприятий в сфере образования;</w:t>
      </w:r>
    </w:p>
    <w:p w:rsidR="00BC08C1" w:rsidRPr="00BC08C1" w:rsidRDefault="00BC08C1" w:rsidP="00BC08C1">
      <w:pPr>
        <w:pStyle w:val="af0"/>
        <w:ind w:firstLine="709"/>
        <w:rPr>
          <w:b/>
          <w:bCs/>
          <w:i/>
          <w:iCs/>
          <w:sz w:val="22"/>
          <w:szCs w:val="22"/>
        </w:rPr>
      </w:pPr>
      <w:r w:rsidRPr="00BC08C1">
        <w:rPr>
          <w:sz w:val="22"/>
          <w:szCs w:val="22"/>
        </w:rPr>
        <w:t>-мероприятия по энергосбережению и повышению энергетической эффективности;</w:t>
      </w:r>
    </w:p>
    <w:p w:rsidR="00BC08C1" w:rsidRPr="00BC08C1" w:rsidRDefault="00BC08C1" w:rsidP="00BC08C1">
      <w:pPr>
        <w:pStyle w:val="ConsPlusCell"/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BC08C1">
        <w:rPr>
          <w:rFonts w:ascii="Times New Roman" w:hAnsi="Times New Roman" w:cs="Times New Roman"/>
          <w:color w:val="000000"/>
        </w:rPr>
        <w:t>-</w:t>
      </w:r>
      <w:r w:rsidRPr="00BC08C1">
        <w:rPr>
          <w:rFonts w:ascii="Times New Roman" w:hAnsi="Times New Roman" w:cs="Times New Roman"/>
          <w:iCs/>
        </w:rPr>
        <w:t>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детей;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C08C1">
        <w:rPr>
          <w:rFonts w:ascii="Times New Roman" w:hAnsi="Times New Roman" w:cs="Times New Roman"/>
          <w:iCs/>
        </w:rPr>
        <w:t>-методическое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финансирования дополнительного образования детей.»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color w:val="000000"/>
        </w:rPr>
        <w:t xml:space="preserve">1.7. </w:t>
      </w:r>
      <w:r w:rsidRPr="00BC08C1">
        <w:rPr>
          <w:rFonts w:ascii="Times New Roman" w:hAnsi="Times New Roman" w:cs="Times New Roman"/>
        </w:rPr>
        <w:t>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«и) сведения о показателях (индикаторах) муниципальной программы,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 xml:space="preserve"> подпрограмм и их значения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hyperlink w:anchor="Par421" w:history="1">
        <w:r w:rsidRPr="00BC08C1">
          <w:rPr>
            <w:rFonts w:ascii="Times New Roman" w:hAnsi="Times New Roman" w:cs="Times New Roman"/>
          </w:rPr>
          <w:t>Прогноз</w:t>
        </w:r>
      </w:hyperlink>
      <w:r w:rsidRPr="00BC08C1">
        <w:rPr>
          <w:rFonts w:ascii="Times New Roman" w:hAnsi="Times New Roman" w:cs="Times New Roman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BC08C1" w:rsidRPr="00BC08C1" w:rsidTr="00BC08C1">
        <w:trPr>
          <w:cantSplit/>
        </w:trPr>
        <w:tc>
          <w:tcPr>
            <w:tcW w:w="676" w:type="dxa"/>
            <w:vMerge w:val="restart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Целевые значения показателей (индикаторов)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Merge/>
            <w:vAlign w:val="center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  <w:vAlign w:val="center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firstLine="92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Отчет-ный год 2018</w:t>
            </w:r>
          </w:p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firstLine="81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Теку-щий год</w:t>
            </w:r>
          </w:p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firstLine="81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Очередной год 2020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Первый год планов го периода 2021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Второй  год плано-вого периода 2022</w:t>
            </w:r>
          </w:p>
        </w:tc>
      </w:tr>
      <w:tr w:rsidR="00BC08C1" w:rsidRPr="00BC08C1" w:rsidTr="00BC08C1">
        <w:trPr>
          <w:cantSplit/>
          <w:trHeight w:val="1629"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81,8</w:t>
            </w:r>
          </w:p>
        </w:tc>
      </w:tr>
      <w:tr w:rsidR="00BC08C1" w:rsidRPr="00BC08C1" w:rsidTr="00BC08C1">
        <w:trPr>
          <w:cantSplit/>
          <w:trHeight w:val="1539"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</w:tr>
      <w:tr w:rsidR="00BC08C1" w:rsidRPr="00BC08C1" w:rsidTr="00BC08C1">
        <w:trPr>
          <w:cantSplit/>
          <w:trHeight w:val="995"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  <w:trHeight w:val="1406"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firstLine="50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Не менее </w:t>
            </w:r>
          </w:p>
          <w:p w:rsidR="00BC08C1" w:rsidRPr="00BC08C1" w:rsidRDefault="00BC08C1" w:rsidP="00BC08C1">
            <w:pPr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firstLine="50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firstLine="21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Не менее 5</w:t>
            </w:r>
          </w:p>
        </w:tc>
      </w:tr>
      <w:tr w:rsidR="00BC08C1" w:rsidRPr="00BC08C1" w:rsidTr="00BC08C1">
        <w:trPr>
          <w:cantSplit/>
          <w:trHeight w:val="1128"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Соответствие обязательств образовательных учреждений требованиям органов госпожнадзора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107,48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Доля получающих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Доля получающих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4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lastRenderedPageBreak/>
              <w:t xml:space="preserve">19. 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ind w:firstLine="76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100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-</w:t>
            </w:r>
            <w:r w:rsidRPr="00BC08C1">
              <w:rPr>
                <w:rFonts w:ascii="Times New Roman" w:hAnsi="Times New Roman" w:cs="Times New Roman"/>
              </w:rPr>
              <w:t xml:space="preserve"> 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75%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76%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77%</w:t>
            </w:r>
          </w:p>
        </w:tc>
      </w:tr>
      <w:tr w:rsidR="00BC08C1" w:rsidRPr="00BC08C1" w:rsidTr="00BC08C1">
        <w:trPr>
          <w:cantSplit/>
        </w:trPr>
        <w:tc>
          <w:tcPr>
            <w:tcW w:w="676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976" w:type="dxa"/>
            <w:vAlign w:val="center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8C1">
              <w:rPr>
                <w:rFonts w:ascii="Times New Roman" w:eastAsia="Calibri" w:hAnsi="Times New Roman" w:cs="Times New Roman"/>
              </w:rPr>
              <w:t>- 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134" w:type="dxa"/>
            <w:vAlign w:val="center"/>
          </w:tcPr>
          <w:p w:rsidR="00BC08C1" w:rsidRPr="00BC08C1" w:rsidRDefault="00BC08C1" w:rsidP="00BC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C1">
              <w:rPr>
                <w:rFonts w:ascii="Times New Roman" w:hAnsi="Times New Roman" w:cs="Times New Roman"/>
              </w:rPr>
              <w:t>35%</w:t>
            </w:r>
          </w:p>
        </w:tc>
      </w:tr>
    </w:tbl>
    <w:p w:rsidR="00BC08C1" w:rsidRPr="00BC08C1" w:rsidRDefault="00BC08C1" w:rsidP="00BC08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1.8. Пункт к) муниципальной программы изложить в редакции согласно приложению.</w:t>
      </w:r>
    </w:p>
    <w:p w:rsidR="00BC08C1" w:rsidRPr="00BC08C1" w:rsidRDefault="00BC08C1" w:rsidP="00BC08C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15" w:history="1">
        <w:r w:rsidRPr="00BC08C1">
          <w:rPr>
            <w:rStyle w:val="a3"/>
            <w:rFonts w:ascii="Times New Roman" w:hAnsi="Times New Roman" w:cs="Times New Roman"/>
          </w:rPr>
          <w:t>www.trubech.ru</w:t>
        </w:r>
      </w:hyperlink>
      <w:r w:rsidRPr="00BC08C1">
        <w:rPr>
          <w:rFonts w:ascii="Times New Roman" w:hAnsi="Times New Roman" w:cs="Times New Roman"/>
        </w:rPr>
        <w:t>).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3. Контроль за исполнением настоящего постановления оставляю за собой.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 xml:space="preserve">Врио главы администрации 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8C1">
        <w:rPr>
          <w:rFonts w:ascii="Times New Roman" w:hAnsi="Times New Roman" w:cs="Times New Roman"/>
          <w:b/>
        </w:rPr>
        <w:t>Трубчевского муниципального района                                      С.Н. Тубол</w:t>
      </w: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 w:cs="Times New Roman"/>
        </w:rPr>
        <w:sectPr w:rsidR="00BC08C1" w:rsidRPr="00BC08C1" w:rsidSect="007155EC">
          <w:pgSz w:w="11905" w:h="16838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 w:cs="Times New Roman"/>
        </w:rPr>
      </w:pPr>
    </w:p>
    <w:tbl>
      <w:tblPr>
        <w:tblW w:w="17646" w:type="dxa"/>
        <w:tblInd w:w="93" w:type="dxa"/>
        <w:tblLayout w:type="fixed"/>
        <w:tblLook w:val="04A0"/>
      </w:tblPr>
      <w:tblGrid>
        <w:gridCol w:w="491"/>
        <w:gridCol w:w="1509"/>
        <w:gridCol w:w="1984"/>
        <w:gridCol w:w="1843"/>
        <w:gridCol w:w="1418"/>
        <w:gridCol w:w="788"/>
        <w:gridCol w:w="346"/>
        <w:gridCol w:w="1074"/>
        <w:gridCol w:w="343"/>
        <w:gridCol w:w="1077"/>
        <w:gridCol w:w="482"/>
        <w:gridCol w:w="1018"/>
        <w:gridCol w:w="400"/>
        <w:gridCol w:w="1024"/>
        <w:gridCol w:w="236"/>
        <w:gridCol w:w="16"/>
        <w:gridCol w:w="3597"/>
      </w:tblGrid>
      <w:tr w:rsidR="00BC08C1" w:rsidRPr="00BC08C1" w:rsidTr="00984DEE">
        <w:trPr>
          <w:trHeight w:val="300"/>
        </w:trPr>
        <w:tc>
          <w:tcPr>
            <w:tcW w:w="1764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</w:p>
        </w:tc>
      </w:tr>
      <w:tr w:rsidR="00BC08C1" w:rsidRPr="00BC08C1" w:rsidTr="00984DEE">
        <w:trPr>
          <w:trHeight w:val="300"/>
        </w:trPr>
        <w:tc>
          <w:tcPr>
            <w:tcW w:w="1764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постановлению администрации Трубчевского </w:t>
            </w:r>
          </w:p>
        </w:tc>
      </w:tr>
      <w:tr w:rsidR="00BC08C1" w:rsidRPr="00BC08C1" w:rsidTr="00984DEE">
        <w:trPr>
          <w:trHeight w:val="300"/>
        </w:trPr>
        <w:tc>
          <w:tcPr>
            <w:tcW w:w="1764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 27.11.2020г. №753</w:t>
            </w:r>
          </w:p>
        </w:tc>
      </w:tr>
      <w:tr w:rsidR="00BC08C1" w:rsidRPr="00BC08C1" w:rsidTr="00984DEE">
        <w:trPr>
          <w:trHeight w:val="120"/>
        </w:trPr>
        <w:tc>
          <w:tcPr>
            <w:tcW w:w="1764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08C1" w:rsidRPr="00BC08C1" w:rsidTr="00984DEE">
        <w:trPr>
          <w:trHeight w:val="300"/>
        </w:trPr>
        <w:tc>
          <w:tcPr>
            <w:tcW w:w="1764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к) ПЛАН </w:t>
            </w:r>
          </w:p>
        </w:tc>
      </w:tr>
      <w:tr w:rsidR="00BC08C1" w:rsidRPr="00BC08C1" w:rsidTr="00984DEE">
        <w:trPr>
          <w:trHeight w:val="300"/>
        </w:trPr>
        <w:tc>
          <w:tcPr>
            <w:tcW w:w="1764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реализации муниципальной программы</w:t>
            </w:r>
          </w:p>
        </w:tc>
      </w:tr>
      <w:tr w:rsidR="00BC08C1" w:rsidRPr="00BC08C1" w:rsidTr="00984DEE">
        <w:trPr>
          <w:trHeight w:val="300"/>
        </w:trPr>
        <w:tc>
          <w:tcPr>
            <w:tcW w:w="1764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"Развитие образования Трубчевского муниципального района на 2018-2022 годы"</w:t>
            </w:r>
          </w:p>
        </w:tc>
      </w:tr>
      <w:tr w:rsidR="00BC08C1" w:rsidRPr="00BC08C1" w:rsidTr="00984DEE">
        <w:trPr>
          <w:trHeight w:val="21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08C1" w:rsidRPr="00BC08C1" w:rsidTr="00984DEE">
        <w:trPr>
          <w:trHeight w:val="22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</w:t>
            </w: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финансового обеспечения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средств на реализацию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целевых</w:t>
            </w: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показателей (индикаторов)</w:t>
            </w:r>
          </w:p>
        </w:tc>
      </w:tr>
      <w:tr w:rsidR="00984DEE" w:rsidRPr="00BC08C1" w:rsidTr="00984DEE">
        <w:trPr>
          <w:trHeight w:val="810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 год, рублей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 год, рублей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год, рублей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год, рублей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год, рублей</w:t>
            </w: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2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84DEE" w:rsidRPr="00BC08C1" w:rsidTr="00984DEE">
        <w:trPr>
          <w:trHeight w:val="75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41 239 057,18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1 034 580,00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18 080 637,18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12 122 121,00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10 001 719,00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</w:tr>
      <w:tr w:rsidR="00984DEE" w:rsidRPr="00BC08C1" w:rsidTr="00984DEE">
        <w:trPr>
          <w:trHeight w:val="81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9 308 274,80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9 308 274,80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1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1 308 779,15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1 086 380,42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222 398,73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1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1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51 856 111,13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1 034 580,00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10 394 655,22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18 303 035,91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12 122 121,00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10 001 719,00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8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укреплению материально-технической базы муниципальных образователь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учреждений, их техническое оснащение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учреждений, в которых проведены мероприятия по укреплению материально-технической базы</w:t>
            </w:r>
          </w:p>
        </w:tc>
      </w:tr>
      <w:tr w:rsidR="00984DEE" w:rsidRPr="00BC08C1" w:rsidTr="00984DEE">
        <w:trPr>
          <w:trHeight w:val="7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1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1 078 882,39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676 138,39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87 744,00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1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28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1 078 882,39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676 138,39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87 744,00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65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Готовность учреждений к работе в осенне-зимний период</w:t>
            </w:r>
          </w:p>
        </w:tc>
      </w:tr>
      <w:tr w:rsidR="00984DEE" w:rsidRPr="00BC08C1" w:rsidTr="00984DEE">
        <w:trPr>
          <w:trHeight w:val="75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6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2 741 007,50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558 149,50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616 858,00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6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2 741 007,50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558 149,50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616 858,00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8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призеров и победителей областных спортивных соревнований</w:t>
            </w:r>
          </w:p>
        </w:tc>
      </w:tr>
      <w:tr w:rsidR="00984DEE" w:rsidRPr="00BC08C1" w:rsidTr="00984DEE">
        <w:trPr>
          <w:trHeight w:val="76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9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852 706,44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153 343,64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249 362,80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9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852 706,44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153 343,64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249 362,80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обеспечению пожарной безопасности в сфере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обязательств образовательных учреждений требованиям органов госпожнадзора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6 026 376,03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1 604 273,64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1 122 102,39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6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6 026 376,03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1 604 273,64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1 122 102,39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25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860 288 380,83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158 048 217,00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167 929 945,00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187 541 588,83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173 384 315,00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173 384 315,00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Укомплектованность педагогическими кадрами Отсутствие обоснованных жалоб на некачественное предоставление  образовательных услуг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Соответствие среднемесячной заработной платы педагогических работников общеобразовательных учреждений к уровню прошлого года</w:t>
            </w:r>
          </w:p>
        </w:tc>
      </w:tr>
      <w:tr w:rsidR="00984DEE" w:rsidRPr="00BC08C1" w:rsidTr="00984DEE">
        <w:trPr>
          <w:trHeight w:val="87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4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315 394 810,35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69 699 796,91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63 234 216,82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59 776 824,62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61 178 686,00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61 505 286,00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4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205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1 175 683 191,18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227 748 013,91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231 164 161,82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247 318 413,45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234 563 001,00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234 889 601,00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95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работы работников аппарата отдела образования администрац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ии Трубчевского муниципального района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жалоб, предписаний работникам аппарата</w:t>
            </w:r>
          </w:p>
        </w:tc>
      </w:tr>
      <w:tr w:rsidR="00984DEE" w:rsidRPr="00BC08C1" w:rsidTr="00984DEE">
        <w:trPr>
          <w:trHeight w:val="79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4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5 487 586,21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1 189 510,95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1 043 075,26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4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5 487 586,21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1 189 510,95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1 043 075,26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оздоровлению детей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3 513 318,59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730 080,00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677 238,59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702 000,00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обеспечения потребности в услуге по оздоровлению детей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1 329 161,25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291 273,41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153 443,84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300 850,00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300 850,00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4 842 479,84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1 012 824,00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968 512,00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855 443,84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1 002 850,00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1 002 850,00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549 749,70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241 716,00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308 033,70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 (2014-2020гг.)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28 946,30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12 734,00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16 212,30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578 696,00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254 450,00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324 246,00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645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отдельных мероприятий по развитию спорта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3 676 716,00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312 772,00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457 506,00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2 906 438,00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образовательных учреждений, получивших финансовую помощь в рамках программы "Развитие физической культуры и спорта Брянской области" (2014-2020гг.)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55 937,00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28 048,00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29 400,00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115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3 790 101,00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368 709,00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2 935 838,00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8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20 997 511,72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4 142 360,00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4 095 551,72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4 239 600,00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4 260 000,00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получающих социальную поддержку от числа обратившихся</w:t>
            </w:r>
          </w:p>
        </w:tc>
      </w:tr>
      <w:tr w:rsidR="00984DEE" w:rsidRPr="00BC08C1" w:rsidTr="00984DEE">
        <w:trPr>
          <w:trHeight w:val="79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81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20 997 511,72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4 142 360,00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4 095 551,72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4 239 600,00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4 260 000,00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социальной под-  держке семей – компенсация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7 739 972,66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1 173 766,00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1 042 105,66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получающих компенсацию от числа обратившихся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6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7 739 972,66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1 173 766,00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1 042 105,66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1 841 367,00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1 008 000,00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1 008 000,00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3 574,47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3 574,47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2 075 574,47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59 574,47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1 008 000,00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1 008 000,00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приведению в соответствии с брендбуком "Точки роста" помещений муниципальных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3 333 333,33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333 333,33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21 276,60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21 276,60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3 354 609,93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354 609,93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модернизации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Трубчевского муниципального района, руководители  учреждений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21 135 652,00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21 135 652,00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1 479 290,24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1 479 290,24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22 614 942,24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22 614 942,24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416 084,00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416 084,00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5 416 084,00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5 416 084,00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организации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образования, руководители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3 838 575,00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3 838 575,00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обучающихся, получающих начальное общее образование в муниципальных образовательных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245 015,42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245 015,42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100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4 083 590,42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4 083 590,42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1005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31 716 720,00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4 530 960,00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13 592 880,00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13 592 880,00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984DEE" w:rsidRPr="00BC08C1" w:rsidTr="00984DEE">
        <w:trPr>
          <w:trHeight w:val="100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100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100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100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31 716 720,00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4 530 960,00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13 592 880,00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13 592 880,00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65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функционирования системы персонифицированного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образования, руководители  учреждений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от 5 до 18 лет, охваченных дополнительным образованием.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Доля детей, охваченных системой персонифицированного финансирования дополнительного </w:t>
            </w: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образования детей</w:t>
            </w:r>
          </w:p>
        </w:tc>
      </w:tr>
      <w:tr w:rsidR="00984DEE" w:rsidRPr="00BC08C1" w:rsidTr="00984DEE">
        <w:trPr>
          <w:trHeight w:val="7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5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1 960 400,00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1 960 400,00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52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67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1 960 400,00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1 960 400,00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муниципальной программе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1 005 100 987,01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165 683 491,00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174 510 380,67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247 299 713,34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208 410 683,00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209 196 719,00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84DEE" w:rsidRPr="00BC08C1" w:rsidTr="00984DEE">
        <w:trPr>
          <w:trHeight w:val="96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9 308 274,80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9 308 274,80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72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338 637 281,35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74 262 628,03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67 805 273,40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67 600 307,92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64 306 536,00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64 662 536,00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48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84DEE" w:rsidRPr="00BC08C1" w:rsidTr="00984DE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1 353 046 543,16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239 946 119,03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251 623 928,87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314 900 021,26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272 717 219,00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0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273 859 255,00</w:t>
            </w: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  <w:sectPr w:rsidR="00BC08C1" w:rsidRPr="00BC08C1" w:rsidSect="00BC08C1">
          <w:pgSz w:w="16838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BC08C1" w:rsidRPr="00BC08C1" w:rsidRDefault="00BC08C1" w:rsidP="0098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C08C1" w:rsidRPr="00BC08C1" w:rsidRDefault="00BC08C1" w:rsidP="00BC0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C08C1">
        <w:rPr>
          <w:rFonts w:ascii="Times New Roman" w:eastAsia="Times New Roman" w:hAnsi="Times New Roman" w:cs="Times New Roman"/>
          <w:b/>
        </w:rPr>
        <w:t>РОССИЙСКАЯ ФЕДЕРАЦИЯ</w:t>
      </w:r>
    </w:p>
    <w:p w:rsidR="00BC08C1" w:rsidRPr="00BC08C1" w:rsidRDefault="00BC08C1" w:rsidP="00BC0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  <w:b/>
        </w:rPr>
        <w:t>АДМИНИСТРАЦИЯ ТРУБЧЕВСКОГО МУНИЦИПАЛЬНОГО РАЙОНА</w:t>
      </w:r>
    </w:p>
    <w:p w:rsidR="00BC08C1" w:rsidRPr="00BC08C1" w:rsidRDefault="00BC08C1" w:rsidP="00BC08C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</w:rPr>
        <w:pict>
          <v:line id="_x0000_s1242" style="position:absolute;z-index:251696128" from="0,7.2pt" to="459.45pt,7.2pt" strokeweight="6pt">
            <v:stroke linestyle="thickBetweenThin"/>
          </v:line>
        </w:pic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C08C1">
        <w:rPr>
          <w:rFonts w:ascii="Times New Roman" w:eastAsia="Times New Roman" w:hAnsi="Times New Roman" w:cs="Times New Roman"/>
          <w:b/>
        </w:rPr>
        <w:t xml:space="preserve">П О С Т А Н О В Л Е Н И Е  </w:t>
      </w:r>
    </w:p>
    <w:p w:rsidR="00BC08C1" w:rsidRPr="00BC08C1" w:rsidRDefault="00BC08C1" w:rsidP="00BC08C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C08C1" w:rsidRPr="00BC08C1" w:rsidRDefault="00BC08C1" w:rsidP="00BC08C1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BC08C1">
        <w:rPr>
          <w:rFonts w:ascii="Times New Roman" w:eastAsia="Times New Roman" w:hAnsi="Times New Roman" w:cs="Times New Roman"/>
          <w:snapToGrid w:val="0"/>
        </w:rPr>
        <w:t>от  30.11.2020 г.</w:t>
      </w:r>
      <w:r w:rsidRPr="00BC08C1">
        <w:rPr>
          <w:rFonts w:ascii="Times New Roman" w:eastAsia="Times New Roman" w:hAnsi="Times New Roman" w:cs="Times New Roman"/>
          <w:snapToGrid w:val="0"/>
        </w:rPr>
        <w:tab/>
        <w:t xml:space="preserve">            №  755</w:t>
      </w: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</w:rPr>
      </w:pP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</w:rPr>
      </w:pPr>
      <w:r w:rsidRPr="00BC08C1">
        <w:rPr>
          <w:rFonts w:ascii="Times New Roman" w:eastAsia="Times New Roman" w:hAnsi="Times New Roman" w:cs="Times New Roman"/>
          <w:snapToGrid w:val="0"/>
        </w:rPr>
        <w:t>г. Трубчевск</w:t>
      </w:r>
    </w:p>
    <w:p w:rsidR="00BC08C1" w:rsidRPr="00BC08C1" w:rsidRDefault="00BC08C1" w:rsidP="00BC08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</w:rPr>
        <w:t>О внесении изменений в порядок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района, утвержденный постановлением администрации Трубчевского муниципального района от 30.01.2020 № 60 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 предоставление указанных субсидий»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</w:rPr>
        <w:t>В соответствии с постановлением Правительства Российской Федерации от 22 февраля 2020 г. № 203 «От общих требованиях к нормативным правовым актам и муниципальным актам, устанавливающим порядок определения объема и условия предоставления бюджетным и автономным учреждениям субсидий на иные цели»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</w:rPr>
        <w:t>ПОСТАНОВЛЯЮ:</w:t>
      </w:r>
    </w:p>
    <w:p w:rsidR="00BC08C1" w:rsidRPr="00BC08C1" w:rsidRDefault="00BC08C1" w:rsidP="00BC08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</w:rPr>
        <w:t xml:space="preserve">          1. Внести изменения в Порядок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 предоставление указанных субсидий, утвержденный постановлением администрации Трубчевского муниципального района от 30.01.2020 № 60 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 предоставление указанных субсидий», изложив типовую форму соглашения о предоставлении из бюджета Трубчевского муниципального района Брянской области муниципальному учреждению субсидии на иные цели (приложение № 2) в новой редакции согласно приложению.</w:t>
      </w:r>
    </w:p>
    <w:p w:rsidR="00BC08C1" w:rsidRPr="00BC08C1" w:rsidRDefault="00BC08C1" w:rsidP="00BC08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</w:rPr>
        <w:t xml:space="preserve">          2.   Настоящее постановление вступает в силу с момента официального опубликования и распространяет свое действие на правоотношения, возникшие с 1 января 2021 года.</w:t>
      </w:r>
    </w:p>
    <w:p w:rsidR="00BC08C1" w:rsidRPr="00BC08C1" w:rsidRDefault="00BC08C1" w:rsidP="00BC08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</w:rPr>
        <w:t xml:space="preserve">     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 района  в сети  Интернет (</w:t>
      </w:r>
      <w:hyperlink r:id="rId16" w:history="1">
        <w:r w:rsidRPr="00BC08C1">
          <w:rPr>
            <w:rFonts w:ascii="Times New Roman" w:eastAsia="Times New Roman" w:hAnsi="Times New Roman" w:cs="Times New Roman"/>
            <w:color w:val="0000FF"/>
            <w:u w:val="single"/>
          </w:rPr>
          <w:t>www.trubech.ru</w:t>
        </w:r>
      </w:hyperlink>
      <w:r w:rsidRPr="00BC08C1">
        <w:rPr>
          <w:rFonts w:ascii="Times New Roman" w:eastAsia="Times New Roman" w:hAnsi="Times New Roman" w:cs="Times New Roman"/>
        </w:rPr>
        <w:t>).</w:t>
      </w:r>
    </w:p>
    <w:p w:rsidR="00BC08C1" w:rsidRPr="00BC08C1" w:rsidRDefault="00BC08C1" w:rsidP="00BC0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C08C1">
        <w:rPr>
          <w:rFonts w:ascii="Times New Roman" w:eastAsia="Times New Roman" w:hAnsi="Times New Roman" w:cs="Times New Roman"/>
        </w:rPr>
        <w:t xml:space="preserve"> 4.   Контроль за исполнением настоящего постановления возложить на заместителя главы администрации Трубчевского муниципального района -начальника финансового управления администрации Трубчевского муниципального района Приходову Н.Н.</w:t>
      </w:r>
    </w:p>
    <w:p w:rsidR="00984DEE" w:rsidRDefault="00984DEE" w:rsidP="00BC08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BC08C1" w:rsidRPr="00BC08C1" w:rsidRDefault="00BC08C1" w:rsidP="00BC08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BC08C1">
        <w:rPr>
          <w:rFonts w:ascii="Times New Roman" w:eastAsia="Times New Roman" w:hAnsi="Times New Roman" w:cs="Times New Roman"/>
          <w:b/>
        </w:rPr>
        <w:t xml:space="preserve">Врио главы администрации Трубчевского  </w:t>
      </w:r>
    </w:p>
    <w:p w:rsidR="00BC08C1" w:rsidRPr="00BC08C1" w:rsidRDefault="00BC08C1" w:rsidP="00BC08C1">
      <w:pPr>
        <w:tabs>
          <w:tab w:val="left" w:pos="682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BC08C1">
        <w:rPr>
          <w:rFonts w:ascii="Times New Roman" w:eastAsia="Times New Roman" w:hAnsi="Times New Roman" w:cs="Times New Roman"/>
          <w:b/>
        </w:rPr>
        <w:t xml:space="preserve">муниципального района </w:t>
      </w:r>
      <w:r w:rsidRPr="00BC08C1">
        <w:rPr>
          <w:rFonts w:ascii="Times New Roman" w:eastAsia="Times New Roman" w:hAnsi="Times New Roman" w:cs="Times New Roman"/>
          <w:b/>
        </w:rPr>
        <w:tab/>
      </w:r>
      <w:r w:rsidR="00984DEE">
        <w:rPr>
          <w:rFonts w:ascii="Times New Roman" w:eastAsia="Times New Roman" w:hAnsi="Times New Roman" w:cs="Times New Roman"/>
          <w:b/>
        </w:rPr>
        <w:t xml:space="preserve">              </w:t>
      </w:r>
      <w:r w:rsidRPr="00BC08C1">
        <w:rPr>
          <w:rFonts w:ascii="Times New Roman" w:eastAsia="Times New Roman" w:hAnsi="Times New Roman" w:cs="Times New Roman"/>
          <w:b/>
        </w:rPr>
        <w:t>С.Н.Тубол</w:t>
      </w:r>
    </w:p>
    <w:p w:rsidR="00BC08C1" w:rsidRPr="00BC08C1" w:rsidRDefault="00BC08C1" w:rsidP="00BC08C1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right"/>
        <w:rPr>
          <w:color w:val="FF0000"/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right"/>
        <w:rPr>
          <w:sz w:val="22"/>
          <w:szCs w:val="22"/>
        </w:rPr>
      </w:pPr>
      <w:r w:rsidRPr="00BC08C1">
        <w:rPr>
          <w:sz w:val="22"/>
          <w:szCs w:val="22"/>
        </w:rPr>
        <w:t xml:space="preserve"> Приложение 2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right"/>
        <w:rPr>
          <w:sz w:val="22"/>
          <w:szCs w:val="22"/>
        </w:rPr>
      </w:pPr>
      <w:r w:rsidRPr="00BC08C1">
        <w:rPr>
          <w:sz w:val="22"/>
          <w:szCs w:val="22"/>
        </w:rPr>
        <w:t xml:space="preserve">                                                                     к постановлению администрации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right"/>
        <w:rPr>
          <w:sz w:val="22"/>
          <w:szCs w:val="22"/>
        </w:rPr>
      </w:pPr>
      <w:r w:rsidRPr="00BC08C1">
        <w:rPr>
          <w:sz w:val="22"/>
          <w:szCs w:val="22"/>
        </w:rPr>
        <w:t xml:space="preserve">                                                             Трубчевского муниципального района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right"/>
        <w:rPr>
          <w:color w:val="FF0000"/>
          <w:sz w:val="22"/>
          <w:szCs w:val="22"/>
        </w:rPr>
      </w:pPr>
      <w:r w:rsidRPr="00BC08C1">
        <w:rPr>
          <w:sz w:val="22"/>
          <w:szCs w:val="22"/>
        </w:rPr>
        <w:t xml:space="preserve">                                                                     от _____________2020 года  № 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right"/>
        <w:rPr>
          <w:color w:val="FF0000"/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0" w:line="240" w:lineRule="auto"/>
        <w:ind w:firstLine="0"/>
        <w:rPr>
          <w:sz w:val="22"/>
          <w:szCs w:val="22"/>
        </w:rPr>
      </w:pPr>
      <w:r w:rsidRPr="00BC08C1">
        <w:rPr>
          <w:sz w:val="22"/>
          <w:szCs w:val="22"/>
        </w:rPr>
        <w:t>Типовая форма соглашения о предоставлении из бюджета Трубчевского муниципального района Брянской области муниципальному учреждению субсидии на иные цели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0" w:line="240" w:lineRule="auto"/>
        <w:ind w:firstLine="0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г.</w:t>
      </w:r>
      <w:r w:rsidRPr="00BC08C1">
        <w:rPr>
          <w:sz w:val="22"/>
          <w:szCs w:val="22"/>
        </w:rPr>
        <w:tab/>
        <w:t>« ____»_______20 __г.</w:t>
      </w:r>
    </w:p>
    <w:p w:rsidR="00BC08C1" w:rsidRPr="00BC08C1" w:rsidRDefault="00BC08C1" w:rsidP="00BC08C1">
      <w:pPr>
        <w:pStyle w:val="512"/>
        <w:shd w:val="clear" w:color="auto" w:fill="auto"/>
        <w:tabs>
          <w:tab w:val="left" w:pos="6972"/>
        </w:tabs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(место заключения соглашения)(дата заключения соглашения)</w:t>
      </w:r>
    </w:p>
    <w:p w:rsidR="00BC08C1" w:rsidRPr="00BC08C1" w:rsidRDefault="00BC08C1" w:rsidP="00BC08C1">
      <w:pPr>
        <w:pStyle w:val="521"/>
        <w:shd w:val="clear" w:color="auto" w:fill="auto"/>
        <w:tabs>
          <w:tab w:val="left" w:leader="underscore" w:pos="9561"/>
        </w:tabs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BC08C1">
        <w:rPr>
          <w:rStyle w:val="52Verdana12pt"/>
          <w:rFonts w:ascii="Times New Roman" w:hAnsi="Times New Roman" w:cs="Times New Roman"/>
          <w:sz w:val="22"/>
          <w:szCs w:val="22"/>
        </w:rPr>
        <w:lastRenderedPageBreak/>
        <w:t>№</w:t>
      </w:r>
      <w:r w:rsidRPr="00BC08C1">
        <w:rPr>
          <w:rFonts w:ascii="Times New Roman" w:hAnsi="Times New Roman" w:cs="Times New Roman"/>
          <w:sz w:val="22"/>
          <w:szCs w:val="22"/>
        </w:rPr>
        <w:tab/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right"/>
        <w:rPr>
          <w:sz w:val="22"/>
          <w:szCs w:val="22"/>
        </w:rPr>
      </w:pPr>
      <w:r w:rsidRPr="00BC08C1">
        <w:rPr>
          <w:sz w:val="22"/>
          <w:szCs w:val="22"/>
        </w:rPr>
        <w:t>(номер соглашения)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6738"/>
          <w:tab w:val="left" w:leader="underscore" w:pos="956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ab/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afd"/>
        <w:rPr>
          <w:rFonts w:ascii="Times New Roman" w:hAnsi="Times New Roman"/>
        </w:rPr>
      </w:pPr>
      <w:r w:rsidRPr="00BC08C1">
        <w:rPr>
          <w:rFonts w:ascii="Times New Roman" w:hAnsi="Times New Roman"/>
        </w:rPr>
        <w:t>_________________________________________________________________________________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органа, осуществляющего функции и полномочия учредителя)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именуемый(ое) в дальнейшем «Учредитель», в лице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978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должности руководителя Учредителя</w:t>
      </w:r>
      <w:r w:rsidRPr="00BC08C1">
        <w:rPr>
          <w:sz w:val="22"/>
          <w:szCs w:val="22"/>
        </w:rPr>
        <w:br/>
        <w:t>или уполномоченного им лица)</w:t>
      </w:r>
    </w:p>
    <w:p w:rsidR="00BC08C1" w:rsidRPr="00BC08C1" w:rsidRDefault="00BC08C1" w:rsidP="00BC08C1">
      <w:pPr>
        <w:pStyle w:val="afd"/>
        <w:jc w:val="center"/>
        <w:rPr>
          <w:rFonts w:ascii="Times New Roman" w:hAnsi="Times New Roman"/>
        </w:rPr>
      </w:pPr>
      <w:r w:rsidRPr="00BC08C1">
        <w:rPr>
          <w:rFonts w:ascii="Times New Roman" w:hAnsi="Times New Roman"/>
        </w:rPr>
        <w:t>____________________________________________________________________</w:t>
      </w:r>
      <w:r w:rsidRPr="00BC08C1">
        <w:rPr>
          <w:rFonts w:ascii="Times New Roman" w:hAnsi="Times New Roman"/>
        </w:rPr>
        <w:br/>
        <w:t>(фамилия, имя, отчество (при наличии) руководителя</w:t>
      </w:r>
      <w:r w:rsidRPr="00BC08C1">
        <w:rPr>
          <w:rFonts w:ascii="Times New Roman" w:hAnsi="Times New Roman"/>
        </w:rPr>
        <w:br/>
        <w:t>Учредителя или уполномоченного им лица)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действующего(ей)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 основании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(устав Учреждения или иной уполномочивающий документ)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 одной стороны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государственного бюджетного или автономного учреждения)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именуемоев дальнейшем «Учреждение»,в лице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должности руководителя Учрежденияили уполномоченного им лица)</w:t>
      </w:r>
    </w:p>
    <w:p w:rsidR="00BC08C1" w:rsidRPr="00BC08C1" w:rsidRDefault="00BC08C1" w:rsidP="00BC08C1">
      <w:pPr>
        <w:pStyle w:val="afd"/>
        <w:rPr>
          <w:rFonts w:ascii="Times New Roman" w:hAnsi="Times New Roman"/>
        </w:rPr>
      </w:pPr>
      <w:r w:rsidRPr="00BC08C1">
        <w:rPr>
          <w:rFonts w:ascii="Times New Roman" w:hAnsi="Times New Roman"/>
        </w:rPr>
        <w:t>_________________________________________________________________________________</w:t>
      </w:r>
      <w:r w:rsidRPr="00BC08C1">
        <w:rPr>
          <w:rFonts w:ascii="Times New Roman" w:hAnsi="Times New Roman"/>
        </w:rPr>
        <w:br/>
        <w:t>(фамилия, имя, отчество (при наличии) руководителяУчреждения или уполномоченного им лица)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</w:p>
    <w:p w:rsidR="00BC08C1" w:rsidRPr="00BC08C1" w:rsidRDefault="00BC08C1" w:rsidP="00BC08C1">
      <w:pPr>
        <w:pStyle w:val="501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действующего(ей) на основании</w:t>
      </w:r>
    </w:p>
    <w:p w:rsidR="00BC08C1" w:rsidRPr="00BC08C1" w:rsidRDefault="00BC08C1" w:rsidP="00BC08C1">
      <w:pPr>
        <w:pStyle w:val="501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</w:t>
      </w:r>
    </w:p>
    <w:p w:rsidR="00BC08C1" w:rsidRPr="00BC08C1" w:rsidRDefault="00BC08C1" w:rsidP="00BC08C1">
      <w:pPr>
        <w:pStyle w:val="501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(устав Учреждения или иной уполномочивающий документ)</w:t>
      </w:r>
    </w:p>
    <w:p w:rsidR="00BC08C1" w:rsidRPr="00BC08C1" w:rsidRDefault="00BC08C1" w:rsidP="00BC08C1">
      <w:pPr>
        <w:pStyle w:val="501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 другой стороны, далее именуемые «Стороны», в соответствии с Бюджетным Российской Федерации,</w:t>
      </w:r>
      <w:r w:rsidRPr="00BC08C1">
        <w:rPr>
          <w:sz w:val="22"/>
          <w:szCs w:val="22"/>
          <w:vertAlign w:val="superscript"/>
        </w:rPr>
        <w:t>1</w:t>
      </w:r>
    </w:p>
    <w:p w:rsidR="00BC08C1" w:rsidRPr="00BC08C1" w:rsidRDefault="00BC08C1" w:rsidP="00BC08C1">
      <w:pPr>
        <w:pStyle w:val="501"/>
        <w:pBdr>
          <w:bottom w:val="single" w:sz="12" w:space="1" w:color="auto"/>
        </w:pBdr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BC08C1" w:rsidRPr="00BC08C1" w:rsidRDefault="00BC08C1" w:rsidP="00BC08C1">
      <w:pPr>
        <w:pStyle w:val="501"/>
        <w:pBdr>
          <w:bottom w:val="single" w:sz="12" w:space="1" w:color="auto"/>
        </w:pBdr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(наименование, реквизиты нормативного правового акта исполнительного органа государственной власти</w:t>
      </w:r>
      <w:r w:rsidRPr="00BC08C1">
        <w:rPr>
          <w:sz w:val="22"/>
          <w:szCs w:val="22"/>
        </w:rPr>
        <w:br/>
        <w:t>Брянской области об утверждении порядка определения объема и условий предоставления из областного</w:t>
      </w:r>
      <w:r w:rsidRPr="00BC08C1">
        <w:rPr>
          <w:sz w:val="22"/>
          <w:szCs w:val="22"/>
        </w:rPr>
        <w:br/>
        <w:t>бюджета государственным бюджетным и автономным учреждениям Брянской области, в отношении которых</w:t>
      </w:r>
      <w:r w:rsidRPr="00BC08C1">
        <w:rPr>
          <w:sz w:val="22"/>
          <w:szCs w:val="22"/>
        </w:rPr>
        <w:br/>
        <w:t>исполнительный орган государственной власти Брянской области осуществляют функции и полномочия</w:t>
      </w:r>
      <w:r w:rsidRPr="00BC08C1">
        <w:rPr>
          <w:sz w:val="22"/>
          <w:szCs w:val="22"/>
        </w:rPr>
        <w:br/>
        <w:t>учредителя, субсидий в соответствии с абзацем вторым пункта 1 статьи 78.1 Бюджетного кодексаРоссийской Федерации)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(далее - Правила предоставления субсидии) заключили настоящее Соглашение о нижеследующем.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rPr>
          <w:sz w:val="22"/>
          <w:szCs w:val="22"/>
        </w:rPr>
      </w:pPr>
      <w:r w:rsidRPr="00BC08C1">
        <w:rPr>
          <w:sz w:val="22"/>
          <w:szCs w:val="22"/>
        </w:rPr>
        <w:t>I. Предмет Соглашения</w:t>
      </w:r>
    </w:p>
    <w:p w:rsidR="00BC08C1" w:rsidRPr="00BC08C1" w:rsidRDefault="00BC08C1" w:rsidP="00440908">
      <w:pPr>
        <w:pStyle w:val="501"/>
        <w:numPr>
          <w:ilvl w:val="0"/>
          <w:numId w:val="10"/>
        </w:numPr>
        <w:shd w:val="clear" w:color="auto" w:fill="auto"/>
        <w:tabs>
          <w:tab w:val="left" w:pos="1464"/>
          <w:tab w:val="left" w:leader="underscore" w:pos="4874"/>
          <w:tab w:val="left" w:leader="underscore" w:pos="6218"/>
          <w:tab w:val="left" w:leader="underscore" w:pos="7082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Предметом настоящего Соглашения является предоставление Учреждению из бюджета в 20__году (20 __- 20__годах) субсидии в соответствии с абзацем вторым пункта 1 статьи 78.1 Бюджетного кодекса РоссийскойФедерациина: ____________________________________________</w:t>
      </w:r>
      <w:r w:rsidRPr="00BC08C1">
        <w:rPr>
          <w:sz w:val="22"/>
          <w:szCs w:val="22"/>
          <w:vertAlign w:val="superscript"/>
        </w:rPr>
        <w:t>2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(цель(и) предоставления субсидии)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(на достижение результатов муниципальной программы)</w:t>
      </w:r>
    </w:p>
    <w:p w:rsidR="00BC08C1" w:rsidRPr="00BC08C1" w:rsidRDefault="00BC08C1" w:rsidP="00BC08C1">
      <w:pPr>
        <w:pStyle w:val="531"/>
        <w:shd w:val="clear" w:color="auto" w:fill="auto"/>
        <w:tabs>
          <w:tab w:val="left" w:leader="underscore" w:pos="9445"/>
        </w:tabs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муниципальной программы в случае если субсидия предоставляется</w:t>
      </w:r>
      <w:r w:rsidRPr="00BC08C1">
        <w:rPr>
          <w:sz w:val="22"/>
          <w:szCs w:val="22"/>
        </w:rPr>
        <w:br/>
        <w:t>в целях достижения результатов муниципальной программы)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744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(далее - Субсидия) по аналитическому коду Субсидии</w:t>
      </w:r>
      <w:r w:rsidRPr="00BC08C1">
        <w:rPr>
          <w:sz w:val="22"/>
          <w:szCs w:val="22"/>
        </w:rPr>
        <w:tab/>
      </w:r>
      <w:r w:rsidRPr="00BC08C1">
        <w:rPr>
          <w:sz w:val="22"/>
          <w:szCs w:val="22"/>
          <w:vertAlign w:val="superscript"/>
        </w:rPr>
        <w:t>3</w:t>
      </w:r>
      <w:r w:rsidRPr="00BC08C1">
        <w:rPr>
          <w:sz w:val="22"/>
          <w:szCs w:val="22"/>
        </w:rPr>
        <w:t>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01"/>
        </w:tabs>
        <w:spacing w:before="0" w:after="0" w:line="240" w:lineRule="auto"/>
        <w:ind w:firstLine="0"/>
        <w:jc w:val="left"/>
        <w:rPr>
          <w:b/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101"/>
        </w:tabs>
        <w:spacing w:before="0" w:after="0" w:line="240" w:lineRule="auto"/>
        <w:ind w:firstLine="0"/>
        <w:rPr>
          <w:sz w:val="22"/>
          <w:szCs w:val="22"/>
        </w:rPr>
      </w:pPr>
      <w:r w:rsidRPr="00BC08C1">
        <w:rPr>
          <w:sz w:val="22"/>
          <w:szCs w:val="22"/>
          <w:lang w:val="en-US"/>
        </w:rPr>
        <w:lastRenderedPageBreak/>
        <w:t>II</w:t>
      </w:r>
      <w:r w:rsidRPr="00BC08C1">
        <w:rPr>
          <w:sz w:val="22"/>
          <w:szCs w:val="22"/>
        </w:rPr>
        <w:t>.Условия и финансовое обеспечение предоставления субсидии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01"/>
        </w:tabs>
        <w:spacing w:before="0" w:after="0" w:line="240" w:lineRule="auto"/>
        <w:ind w:firstLine="0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2.1. Субсидия предоставляется Учреждению для достижения цели(ей), указанной (ых) в пункте 1.1. настоящего Соглашения.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2.2 Субсидия предоставляется Учреждению в размере 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 сумма цифрами)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(___________________________________________________) рублей ___ копеек,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                                                                 ( сумма прописью)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том числе по кодам бюджетной классификации расходов ( далее – коды БК)</w:t>
      </w:r>
      <w:r w:rsidRPr="00BC08C1">
        <w:rPr>
          <w:sz w:val="22"/>
          <w:szCs w:val="22"/>
          <w:vertAlign w:val="superscript"/>
        </w:rPr>
        <w:t xml:space="preserve">4 </w:t>
      </w:r>
      <w:r w:rsidRPr="00BC08C1">
        <w:rPr>
          <w:sz w:val="22"/>
          <w:szCs w:val="22"/>
        </w:rPr>
        <w:t>в следующем размере: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           в 20_ году _____________________ (  _________________________) рублей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 сумма цифрами)( сумма прописью)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 копеек по коду БК ______________________________ ( ________________);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 код бюджетной классификации расходов)( аналитический код субсидии)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20 _ году ________________________ ( _____________________)  рублей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 сумма цифрами)( сумма прописью)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 копеек по коду БК ______________________________ ( ________________);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 код бюджетной классификации расходов)( аналитический код субсидии)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</w:t>
      </w:r>
      <w:r w:rsidRPr="00BC08C1">
        <w:rPr>
          <w:sz w:val="22"/>
          <w:szCs w:val="22"/>
        </w:rPr>
        <w:t>В случае предоставления субсидий на несколько целей, порядки предоставления которых устанавливаются разными нормативными правовыми актами, соответствующие порядки предоставления субсидий указываются в перечне субсидий в соответствии с приложением 1 к Соглашению по форме согласно приложению 1 к настоящей типовой форме. При этом в соответствующем поле указывается « нормативными правовыми актами Учредителя согласно приложению 1 к настоящему Соглашению».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2</w:t>
      </w:r>
      <w:r w:rsidRPr="00BC08C1">
        <w:rPr>
          <w:sz w:val="22"/>
          <w:szCs w:val="22"/>
        </w:rPr>
        <w:t>В случае предоставления субсидий на несколько целей в пункте 1.1 после слов « абзацем вторым пункта 1 статьи 78.1 Бюджетного кодекса Российской Федерации на» указывается «цели согласно приложению 1 к настоящему Соглашению ( далее- Субсидия)», последующие положения пункта 1.1 не включаются в Соглашение.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3</w:t>
      </w:r>
      <w:r w:rsidRPr="00BC08C1">
        <w:rPr>
          <w:sz w:val="22"/>
          <w:szCs w:val="22"/>
        </w:rPr>
        <w:t xml:space="preserve"> Указывается аналитический код субсидии в соответствии с кодом дополнительной классификации расходов областного бюджета.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4</w:t>
      </w:r>
      <w:r w:rsidRPr="00BC08C1">
        <w:rPr>
          <w:sz w:val="22"/>
          <w:szCs w:val="22"/>
        </w:rPr>
        <w:t xml:space="preserve"> В случае предоставления субсидий на несколько целей коды бюджетной классификации расходов, аналитические коды субсидий указываются в перечне субсидий в соответствии с приложением 1 к Соглашению по форме согласно приложению 1 к настоящей типовой форме. При этом в пункте 2.2 Соглашения после слов «( далее- коды БК)» указываются «согласно приложению 1 к настоящей типовой форме», последующие положения пункта 2.2 не включаются в Соглашение.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20_ году _____________________   (  ______________________________) рублей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 сумма цифрами)( сумма прописью)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 копеек по коду БК ______________________________  ( ________________);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 код бюджетной классификации расходов)( аналитический код субсидии)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2.3 Размер Субсидии рассчитывается  в  соответствии с Правилами  предоставления субсидии.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rPr>
          <w:sz w:val="22"/>
          <w:szCs w:val="22"/>
        </w:rPr>
      </w:pPr>
      <w:r w:rsidRPr="00BC08C1">
        <w:rPr>
          <w:sz w:val="22"/>
          <w:szCs w:val="22"/>
          <w:lang w:val="en-US"/>
        </w:rPr>
        <w:t>III</w:t>
      </w:r>
      <w:r w:rsidRPr="00BC08C1">
        <w:rPr>
          <w:sz w:val="22"/>
          <w:szCs w:val="22"/>
        </w:rPr>
        <w:t>.Порядок перечисления Субсидии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157"/>
        </w:tabs>
        <w:spacing w:before="0" w:after="0" w:line="240" w:lineRule="auto"/>
        <w:ind w:firstLine="0"/>
        <w:rPr>
          <w:sz w:val="22"/>
          <w:szCs w:val="22"/>
        </w:rPr>
      </w:pPr>
    </w:p>
    <w:p w:rsidR="00BC08C1" w:rsidRPr="00BC08C1" w:rsidRDefault="00BC08C1" w:rsidP="00440908">
      <w:pPr>
        <w:pStyle w:val="501"/>
        <w:numPr>
          <w:ilvl w:val="0"/>
          <w:numId w:val="11"/>
        </w:numPr>
        <w:shd w:val="clear" w:color="auto" w:fill="auto"/>
        <w:tabs>
          <w:tab w:val="left" w:pos="129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Перечисление Субсидии осуществляется в соответствии с Правилами предоставления субсидии на лицевой счет, открытый Учреждению__________________________________________________________,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29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 ( наименование территориального органа  Федерального казначейства)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29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 согласно графику перечисления Субсидии всоответствии с приложением</w:t>
      </w:r>
      <w:r w:rsidRPr="00BC08C1">
        <w:rPr>
          <w:sz w:val="22"/>
          <w:szCs w:val="22"/>
        </w:rPr>
        <w:tab/>
        <w:t xml:space="preserve"> ___</w:t>
      </w:r>
      <w:r w:rsidRPr="00BC08C1">
        <w:rPr>
          <w:sz w:val="22"/>
          <w:szCs w:val="22"/>
          <w:vertAlign w:val="superscript"/>
        </w:rPr>
        <w:t>5</w:t>
      </w:r>
      <w:r w:rsidRPr="00BC08C1">
        <w:rPr>
          <w:sz w:val="22"/>
          <w:szCs w:val="22"/>
        </w:rPr>
        <w:t xml:space="preserve"> к настоящему Соглашению, являющимсянеотъемлемой частью настоящего Соглашения.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716"/>
        </w:tabs>
        <w:spacing w:before="0" w:after="0" w:line="240" w:lineRule="auto"/>
        <w:ind w:firstLine="0"/>
        <w:contextualSpacing/>
        <w:jc w:val="both"/>
        <w:rPr>
          <w:sz w:val="22"/>
          <w:szCs w:val="22"/>
        </w:rPr>
      </w:pPr>
      <w:r w:rsidRPr="00BC08C1">
        <w:rPr>
          <w:sz w:val="22"/>
          <w:szCs w:val="22"/>
          <w:lang w:val="en-US"/>
        </w:rPr>
        <w:t>IV.</w:t>
      </w:r>
      <w:r w:rsidRPr="00BC08C1">
        <w:rPr>
          <w:sz w:val="22"/>
          <w:szCs w:val="22"/>
        </w:rPr>
        <w:t>Взаимодействие Сторон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716"/>
        </w:tabs>
        <w:spacing w:before="0" w:after="0" w:line="240" w:lineRule="auto"/>
        <w:ind w:firstLine="0"/>
        <w:contextualSpacing/>
        <w:jc w:val="both"/>
        <w:rPr>
          <w:sz w:val="22"/>
          <w:szCs w:val="22"/>
        </w:rPr>
      </w:pPr>
    </w:p>
    <w:p w:rsidR="00BC08C1" w:rsidRPr="00BC08C1" w:rsidRDefault="00BC08C1" w:rsidP="00440908">
      <w:pPr>
        <w:pStyle w:val="501"/>
        <w:numPr>
          <w:ilvl w:val="0"/>
          <w:numId w:val="12"/>
        </w:numPr>
        <w:shd w:val="clear" w:color="auto" w:fill="auto"/>
        <w:tabs>
          <w:tab w:val="left" w:pos="1338"/>
        </w:tabs>
        <w:spacing w:before="0" w:after="0" w:line="240" w:lineRule="auto"/>
        <w:ind w:firstLine="740"/>
        <w:contextualSpacing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Учредитель обязуется:</w:t>
      </w:r>
    </w:p>
    <w:p w:rsidR="00BC08C1" w:rsidRPr="00BC08C1" w:rsidRDefault="00BC08C1" w:rsidP="00440908">
      <w:pPr>
        <w:pStyle w:val="501"/>
        <w:numPr>
          <w:ilvl w:val="0"/>
          <w:numId w:val="13"/>
        </w:numPr>
        <w:shd w:val="clear" w:color="auto" w:fill="auto"/>
        <w:tabs>
          <w:tab w:val="left" w:pos="1557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обеспечивать предоставление Учреждению Субсидии на цель(и), указанную(ые) в пункте 1.1 настоящего Соглашения;</w:t>
      </w:r>
    </w:p>
    <w:p w:rsidR="00BC08C1" w:rsidRPr="00BC08C1" w:rsidRDefault="00BC08C1" w:rsidP="00440908">
      <w:pPr>
        <w:pStyle w:val="501"/>
        <w:numPr>
          <w:ilvl w:val="0"/>
          <w:numId w:val="13"/>
        </w:numPr>
        <w:shd w:val="clear" w:color="auto" w:fill="auto"/>
        <w:tabs>
          <w:tab w:val="left" w:pos="1557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обеспечивать перечисление Субсидии на счет Учреждения, указанный в разделе VIII настоящего Соглашения, согласно графику перечисления Субсидии в соответствии с приложением</w:t>
      </w:r>
      <w:r w:rsidRPr="00BC08C1">
        <w:rPr>
          <w:sz w:val="22"/>
          <w:szCs w:val="22"/>
        </w:rPr>
        <w:lastRenderedPageBreak/>
        <w:tab/>
        <w:t>к настоящему Соглашению, являющимся неотъемлемой частью настоящего Соглашения;</w:t>
      </w:r>
    </w:p>
    <w:p w:rsidR="00BC08C1" w:rsidRPr="00BC08C1" w:rsidRDefault="00BC08C1" w:rsidP="00440908">
      <w:pPr>
        <w:pStyle w:val="501"/>
        <w:numPr>
          <w:ilvl w:val="0"/>
          <w:numId w:val="13"/>
        </w:numPr>
        <w:shd w:val="clear" w:color="auto" w:fill="auto"/>
        <w:tabs>
          <w:tab w:val="left" w:pos="1557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устанавливать значения результатов предоставления Субсидии всоответствии с приложением </w:t>
      </w:r>
      <w:r w:rsidRPr="00BC08C1">
        <w:rPr>
          <w:sz w:val="22"/>
          <w:szCs w:val="22"/>
        </w:rPr>
        <w:tab/>
        <w:t xml:space="preserve"> к настоящему Соглашению, являющимсянеотъемлемой частью настоящего Соглашения</w:t>
      </w:r>
      <w:r w:rsidRPr="00BC08C1">
        <w:rPr>
          <w:sz w:val="22"/>
          <w:szCs w:val="22"/>
          <w:vertAlign w:val="superscript"/>
        </w:rPr>
        <w:t>6</w:t>
      </w:r>
      <w:r w:rsidRPr="00BC08C1">
        <w:rPr>
          <w:sz w:val="22"/>
          <w:szCs w:val="22"/>
        </w:rPr>
        <w:t>;</w:t>
      </w:r>
    </w:p>
    <w:p w:rsidR="00BC08C1" w:rsidRPr="00BC08C1" w:rsidRDefault="00BC08C1" w:rsidP="00440908">
      <w:pPr>
        <w:pStyle w:val="501"/>
        <w:numPr>
          <w:ilvl w:val="0"/>
          <w:numId w:val="13"/>
        </w:numPr>
        <w:shd w:val="clear" w:color="auto" w:fill="auto"/>
        <w:tabs>
          <w:tab w:val="left" w:pos="1490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Субсидии, установленных Правилами предоставления субсидии и настоящим Соглашением, в том числе путем осуществления следующих мероприятий: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808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4.1.4.1. проведение плановых и внеплановых проверок: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913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4.1.4.1.1. по месту нахождения Учредителя на основании документов, представленных по его запросу Учреждением в соответствии с пунктом 4.3.6 настоящего Соглашения;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913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4.1.4.1.2.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942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4.1.4.1.2. приостановление предоставления Субсидии в случаеустановления по итогам проверки(ок), указанной(ых) в пункте 4.1.5.1 настоящего Соглашения, факта(ов) нарушений цели(ей) и условий, определенных Правилами предоставления субсидии и настоящим Соглашением (получения от уполномоченного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до устранения указанных нарушений с обязательным уведомлением Учреждения не позднее__ рабочего(их) дня(ей) после принятия 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942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решения о приостановлении;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808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4.1.4.2. направление требования Учреждению о возврате Учредителю в доход бюджета Субсидии или ее части, в том числе в случае не устранения нарушений, указанных в пункте 4.1.5.2 настоящего Соглашения, в размере и сроки, установленные в данном требовании;</w:t>
      </w:r>
    </w:p>
    <w:p w:rsidR="00BC08C1" w:rsidRPr="00BC08C1" w:rsidRDefault="00BC08C1" w:rsidP="00440908">
      <w:pPr>
        <w:pStyle w:val="501"/>
        <w:numPr>
          <w:ilvl w:val="0"/>
          <w:numId w:val="13"/>
        </w:numPr>
        <w:shd w:val="clear" w:color="auto" w:fill="auto"/>
        <w:tabs>
          <w:tab w:val="left" w:pos="1525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рассматривать предложения, документы и иную информацию,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529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направленную Учреждением, в течение</w:t>
      </w:r>
      <w:r w:rsidRPr="00BC08C1">
        <w:rPr>
          <w:sz w:val="22"/>
          <w:szCs w:val="22"/>
        </w:rPr>
        <w:tab/>
        <w:t>рабочих дней со дня их получения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 уведомлять Учреждение о принятом решении (при необходимости);</w:t>
      </w:r>
    </w:p>
    <w:p w:rsidR="00BC08C1" w:rsidRPr="00BC08C1" w:rsidRDefault="00BC08C1" w:rsidP="00440908">
      <w:pPr>
        <w:pStyle w:val="501"/>
        <w:numPr>
          <w:ilvl w:val="0"/>
          <w:numId w:val="13"/>
        </w:numPr>
        <w:shd w:val="clear" w:color="auto" w:fill="auto"/>
        <w:tabs>
          <w:tab w:val="left" w:pos="1490"/>
          <w:tab w:val="left" w:leader="underscore" w:pos="6283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направлять разъяснения Учреждению по вопросам, связанным с исполнением настоящего Соглашения, не позднее ___ рабочих дней со дня получения обращения Учреждения в соответствии с пунктом 4.4.4 настоящего Соглашения;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4.1.8. выполнять иные обязательства, установленные бюджетным законодательством Российской Федерации, законодательством Брянской области, Порядком и настоящим Соглашением</w:t>
      </w:r>
      <w:r w:rsidRPr="00BC08C1">
        <w:rPr>
          <w:sz w:val="22"/>
          <w:szCs w:val="22"/>
          <w:vertAlign w:val="superscript"/>
        </w:rPr>
        <w:t>7: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          4.1.8.1. _________________________________________________________.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440908">
      <w:pPr>
        <w:pStyle w:val="501"/>
        <w:numPr>
          <w:ilvl w:val="0"/>
          <w:numId w:val="12"/>
        </w:numPr>
        <w:shd w:val="clear" w:color="auto" w:fill="auto"/>
        <w:tabs>
          <w:tab w:val="left" w:pos="172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Учредитель вправе:</w:t>
      </w:r>
    </w:p>
    <w:p w:rsidR="00BC08C1" w:rsidRPr="00BC08C1" w:rsidRDefault="00BC08C1" w:rsidP="00440908">
      <w:pPr>
        <w:pStyle w:val="501"/>
        <w:numPr>
          <w:ilvl w:val="0"/>
          <w:numId w:val="14"/>
        </w:numPr>
        <w:shd w:val="clear" w:color="auto" w:fill="auto"/>
        <w:tabs>
          <w:tab w:val="left" w:pos="149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Правилами предоставления субсидии и настоящим Соглашением в соответствии с пунктом 4.1.5 настоящего Соглашения;</w:t>
      </w:r>
    </w:p>
    <w:p w:rsidR="00BC08C1" w:rsidRPr="00BC08C1" w:rsidRDefault="00BC08C1" w:rsidP="00440908">
      <w:pPr>
        <w:pStyle w:val="501"/>
        <w:numPr>
          <w:ilvl w:val="0"/>
          <w:numId w:val="14"/>
        </w:numPr>
        <w:shd w:val="clear" w:color="auto" w:fill="auto"/>
        <w:tabs>
          <w:tab w:val="left" w:pos="149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принимать решение об изменении условий настоящего Соглашения на основании информации и предложений, направленных Учреждением в соответствии с пунктом 4.4.2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 на предоставление субсидий и при условии предоставления Учреждением информации, содержащей финансово- экономическое обоснование данных изменений;</w:t>
      </w:r>
    </w:p>
    <w:p w:rsidR="00BC08C1" w:rsidRPr="00BC08C1" w:rsidRDefault="00BC08C1" w:rsidP="00440908">
      <w:pPr>
        <w:pStyle w:val="501"/>
        <w:numPr>
          <w:ilvl w:val="0"/>
          <w:numId w:val="14"/>
        </w:numPr>
        <w:shd w:val="clear" w:color="auto" w:fill="auto"/>
        <w:tabs>
          <w:tab w:val="left" w:pos="149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принимать в установленном бюджетным законодательством Российской Федерации порядке решение:</w:t>
      </w:r>
    </w:p>
    <w:p w:rsidR="00BC08C1" w:rsidRPr="00BC08C1" w:rsidRDefault="00BC08C1" w:rsidP="00440908">
      <w:pPr>
        <w:pStyle w:val="501"/>
        <w:numPr>
          <w:ilvl w:val="0"/>
          <w:numId w:val="15"/>
        </w:numPr>
        <w:shd w:val="clear" w:color="auto" w:fill="auto"/>
        <w:tabs>
          <w:tab w:val="left" w:pos="1738"/>
          <w:tab w:val="left" w:leader="underscore" w:pos="9005"/>
          <w:tab w:val="left" w:leader="underscore" w:pos="9005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 наличии или отсутствии потребности в направлении в 20_</w:t>
      </w:r>
      <w:r w:rsidRPr="00BC08C1">
        <w:rPr>
          <w:sz w:val="22"/>
          <w:szCs w:val="22"/>
        </w:rPr>
        <w:tab/>
      </w:r>
      <w:r w:rsidRPr="00BC08C1">
        <w:rPr>
          <w:sz w:val="22"/>
          <w:szCs w:val="22"/>
          <w:vertAlign w:val="superscript"/>
        </w:rPr>
        <w:t>8</w:t>
      </w:r>
      <w:r w:rsidRPr="00BC08C1">
        <w:rPr>
          <w:sz w:val="22"/>
          <w:szCs w:val="22"/>
        </w:rPr>
        <w:t xml:space="preserve"> году остатка Субсидии, не использованного в 20 _</w:t>
      </w:r>
      <w:r w:rsidRPr="00BC08C1">
        <w:rPr>
          <w:sz w:val="22"/>
          <w:szCs w:val="22"/>
          <w:vertAlign w:val="superscript"/>
        </w:rPr>
        <w:t>9</w:t>
      </w:r>
      <w:r w:rsidRPr="00BC08C1">
        <w:rPr>
          <w:sz w:val="22"/>
          <w:szCs w:val="22"/>
        </w:rPr>
        <w:t xml:space="preserve"> году, на цель(и), указанную(ые) в пункте 1.1 настоящего Соглашения, не позднее __ рабочих дней после получения от Учреждения следующих документов, обосновывающих потребность в направлении остатка Субсидии на цель(и), указанную(ые) в пункте 1.1 настоящего Соглашения</w:t>
      </w:r>
      <w:r w:rsidRPr="00BC08C1">
        <w:rPr>
          <w:sz w:val="22"/>
          <w:szCs w:val="22"/>
          <w:vertAlign w:val="superscript"/>
        </w:rPr>
        <w:t>10</w:t>
      </w:r>
      <w:r w:rsidRPr="00BC08C1">
        <w:rPr>
          <w:sz w:val="22"/>
          <w:szCs w:val="22"/>
        </w:rPr>
        <w:t>:</w:t>
      </w:r>
    </w:p>
    <w:p w:rsidR="00BC08C1" w:rsidRPr="00BC08C1" w:rsidRDefault="00BC08C1" w:rsidP="00440908">
      <w:pPr>
        <w:pStyle w:val="501"/>
        <w:numPr>
          <w:ilvl w:val="4"/>
          <w:numId w:val="25"/>
        </w:numPr>
        <w:shd w:val="clear" w:color="auto" w:fill="auto"/>
        <w:tabs>
          <w:tab w:val="left" w:leader="underscore" w:pos="9426"/>
        </w:tabs>
        <w:spacing w:before="0" w:after="0" w:line="240" w:lineRule="auto"/>
        <w:ind w:left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5 Оформляется согласно приложения2 к настоящей Типовой форме.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6 Оформляется согласно приложения2 к настоящей Типовой форме. В случае предоставления </w:t>
      </w:r>
      <w:r w:rsidRPr="00BC08C1">
        <w:rPr>
          <w:sz w:val="22"/>
          <w:szCs w:val="22"/>
        </w:rPr>
        <w:lastRenderedPageBreak/>
        <w:t>субсидии на достижение результатов регионального проекта (программы) значения результатов предоставления Субсидии должны соответствовать результатам регионального проекта (программы).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7 Указываются иные обязательства (при необходимости)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8</w:t>
      </w:r>
      <w:r w:rsidRPr="00BC08C1">
        <w:rPr>
          <w:sz w:val="22"/>
          <w:szCs w:val="22"/>
        </w:rPr>
        <w:t>Год, следующий за годом предоставления Субсидии.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9</w:t>
      </w:r>
      <w:r w:rsidRPr="00BC08C1">
        <w:rPr>
          <w:sz w:val="22"/>
          <w:szCs w:val="22"/>
        </w:rPr>
        <w:t xml:space="preserve"> Год предоставления Субвенции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10</w:t>
      </w:r>
      <w:r w:rsidRPr="00BC08C1">
        <w:rPr>
          <w:sz w:val="22"/>
          <w:szCs w:val="22"/>
        </w:rPr>
        <w:t>Указывается документы, необходимые для принятия решения о наличии потребности в направлении в 20 _ году остатка Субсидии, не неиспользованного в 20_ году, на цель (и),указанную (ые) в пункте 1.1 Соглашения.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4.2.3.1.2._______________________________________________________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но не позднее 1 апреля года, следующего за годом предоставления Субсидии;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           4.2.3.2. о наличии или отсутствии потребности в направлении поступлений от возврата ранее произведенных Учреждением выплат, источником финансового обеспечения которых является Субсидия, на цель(и), указанную(ые) в пункте 1.1 настоящего Соглашения, не позднее 30-го рабочего дня со дня поступления в текущем финансовом году возврата дебиторской задолженности прошлых лет, возникшей от использования Субсидии;</w:t>
      </w:r>
    </w:p>
    <w:p w:rsidR="00BC08C1" w:rsidRPr="00BC08C1" w:rsidRDefault="00BC08C1" w:rsidP="00440908">
      <w:pPr>
        <w:pStyle w:val="501"/>
        <w:numPr>
          <w:ilvl w:val="0"/>
          <w:numId w:val="14"/>
        </w:numPr>
        <w:shd w:val="clear" w:color="auto" w:fill="auto"/>
        <w:tabs>
          <w:tab w:val="left" w:pos="149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осуществлять иные права, установленные бюджетным законодательством Российской Федерации, законодательством Брянской области, Правилами предоставления субсидии и настоящим Соглашением</w:t>
      </w:r>
      <w:r w:rsidRPr="00BC08C1">
        <w:rPr>
          <w:sz w:val="22"/>
          <w:szCs w:val="22"/>
          <w:vertAlign w:val="superscript"/>
        </w:rPr>
        <w:t>11</w:t>
      </w:r>
      <w:r w:rsidRPr="00BC08C1">
        <w:rPr>
          <w:sz w:val="22"/>
          <w:szCs w:val="22"/>
        </w:rPr>
        <w:t>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4.2.4.1. ________________________________________________________ 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42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          4.2.4.2._________________________________________________________.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 Учреждение обязуется:</w:t>
      </w: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49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использовать Субсидию для достижения цели(ей), указанной(ых) в пункте 1.1 настоящего Соглашения, в соответствии с условиями предоставления Субсидии, Правилами предоставления субсидии и настоящим Соглашением;</w:t>
      </w: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49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обеспечить достижение значений результатов предоставления Субсидии и соблюдение сроков их достижения, устанавливаемых в соответствии с пунктом 4.1.3 настоящего Соглашения;</w:t>
      </w: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585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пунктом 4.2.1 настоящего Соглашения, не позднее __рабочих дней со дня получения указанного запроса;</w:t>
      </w: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590"/>
          <w:tab w:val="left" w:leader="underscore" w:pos="6338"/>
        </w:tabs>
        <w:spacing w:before="0" w:after="0" w:line="240" w:lineRule="auto"/>
        <w:ind w:hanging="71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направлять Учредителю не позднее</w:t>
      </w:r>
      <w:r w:rsidRPr="00BC08C1">
        <w:rPr>
          <w:sz w:val="22"/>
          <w:szCs w:val="22"/>
        </w:rPr>
        <w:tab/>
        <w:t>рабочих дней, следующих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590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за отчетным</w:t>
      </w:r>
      <w:r w:rsidRPr="00BC08C1">
        <w:rPr>
          <w:sz w:val="22"/>
          <w:szCs w:val="22"/>
        </w:rPr>
        <w:tab/>
        <w:t>, в котором была получена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(месяцем, кварталом)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Субсидия: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4.3.4.1.отчет о расходах, источником финансового обеспечения которых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769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является Субсидия, по форме в соответствии с приложением</w:t>
      </w:r>
      <w:r w:rsidRPr="00BC08C1">
        <w:rPr>
          <w:sz w:val="22"/>
          <w:szCs w:val="22"/>
        </w:rPr>
        <w:tab/>
      </w:r>
      <w:r w:rsidRPr="00BC08C1">
        <w:rPr>
          <w:sz w:val="22"/>
          <w:szCs w:val="22"/>
          <w:vertAlign w:val="superscript"/>
        </w:rPr>
        <w:t>12</w:t>
      </w:r>
      <w:r w:rsidRPr="00BC08C1">
        <w:rPr>
          <w:sz w:val="22"/>
          <w:szCs w:val="22"/>
        </w:rPr>
        <w:t xml:space="preserve"> к настоящему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Соглашению, являющимся неотъемлемой частью настоящего Соглашения;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26"/>
          <w:tab w:val="left" w:leader="underscore" w:pos="590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4.3.4.2. отчет о достижении значений результатов предоставления Субсидии по форме в соответствии с приложением_</w:t>
      </w:r>
      <w:r w:rsidRPr="00BC08C1">
        <w:rPr>
          <w:sz w:val="22"/>
          <w:szCs w:val="22"/>
          <w:vertAlign w:val="superscript"/>
        </w:rPr>
        <w:t>13</w:t>
      </w:r>
      <w:r w:rsidRPr="00BC08C1">
        <w:rPr>
          <w:sz w:val="22"/>
          <w:szCs w:val="22"/>
        </w:rPr>
        <w:t xml:space="preserve"> к настоящему Соглашению,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являющимся неотъемлемой частью настоящего Соглашения;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4.3.4.3. иные отчеты</w:t>
      </w:r>
      <w:r w:rsidRPr="00BC08C1">
        <w:rPr>
          <w:sz w:val="22"/>
          <w:szCs w:val="22"/>
          <w:vertAlign w:val="superscript"/>
        </w:rPr>
        <w:t>14</w:t>
      </w:r>
      <w:r w:rsidRPr="00BC08C1">
        <w:rPr>
          <w:sz w:val="22"/>
          <w:szCs w:val="22"/>
        </w:rPr>
        <w:t>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53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4.3.4.4.______________________________________________________;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4.3.4.5.______________________________________________________;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 xml:space="preserve">11 </w:t>
      </w:r>
      <w:r w:rsidRPr="00BC08C1">
        <w:rPr>
          <w:sz w:val="22"/>
          <w:szCs w:val="22"/>
        </w:rPr>
        <w:t>Указываются иные права ( при необходимости).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12</w:t>
      </w:r>
      <w:r w:rsidRPr="00BC08C1">
        <w:rPr>
          <w:sz w:val="22"/>
          <w:szCs w:val="22"/>
        </w:rPr>
        <w:t xml:space="preserve"> Оформляется согласно приложению 4 к настоящей типовой форме.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13</w:t>
      </w:r>
      <w:r w:rsidRPr="00BC08C1">
        <w:rPr>
          <w:sz w:val="22"/>
          <w:szCs w:val="22"/>
        </w:rPr>
        <w:t xml:space="preserve"> Оформляется согласно приложению 5 к настоящей типовой форме.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14</w:t>
      </w:r>
      <w:r w:rsidRPr="00BC08C1">
        <w:rPr>
          <w:sz w:val="22"/>
          <w:szCs w:val="22"/>
        </w:rPr>
        <w:t xml:space="preserve"> Указываются иные отчеты и документы ( при необходимости).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29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590"/>
        </w:tabs>
        <w:spacing w:before="0" w:after="0" w:line="240" w:lineRule="auto"/>
        <w:ind w:firstLine="78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устранять выявленный(е) по итогам проверки, проведенной Учредителем, факт(ы) нарушения цели(ей) и условий предоставления Субсидии, определенных Правилами предоставления субсидии и настоящим Соглашением (получения от органа государственного финансового контроля </w:t>
      </w:r>
      <w:r w:rsidRPr="00BC08C1">
        <w:rPr>
          <w:sz w:val="22"/>
          <w:szCs w:val="22"/>
        </w:rPr>
        <w:lastRenderedPageBreak/>
        <w:t>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включая возврат Субсидии или ее части Учредителю в областной бюджет, в течение __ рабочих дней со дня получения требования Учредителя об устранении нарушения;</w:t>
      </w: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521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возвращать неиспользованный остаток Субсидии, в доход бюджета в случае отсутствия решения Учредителя о наличии потребностив направлении не использованного в 20 _ </w:t>
      </w:r>
      <w:r w:rsidRPr="00BC08C1">
        <w:rPr>
          <w:sz w:val="22"/>
          <w:szCs w:val="22"/>
          <w:vertAlign w:val="superscript"/>
        </w:rPr>
        <w:t>15</w:t>
      </w:r>
      <w:r w:rsidRPr="00BC08C1">
        <w:rPr>
          <w:sz w:val="22"/>
          <w:szCs w:val="22"/>
        </w:rPr>
        <w:t xml:space="preserve"> году остатка Субсидии, на цель(и),указанную(ые) в пункте 1.1 настоящего Соглашения в срок до «_</w:t>
      </w:r>
      <w:r w:rsidRPr="00BC08C1">
        <w:rPr>
          <w:sz w:val="22"/>
          <w:szCs w:val="22"/>
        </w:rPr>
        <w:tab/>
        <w:t>»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ab/>
        <w:t>20</w:t>
      </w:r>
      <w:r w:rsidRPr="00BC08C1">
        <w:rPr>
          <w:sz w:val="22"/>
          <w:szCs w:val="22"/>
        </w:rPr>
        <w:tab/>
        <w:t>г.</w:t>
      </w:r>
      <w:r w:rsidRPr="00BC08C1">
        <w:rPr>
          <w:sz w:val="22"/>
          <w:szCs w:val="22"/>
          <w:vertAlign w:val="superscript"/>
        </w:rPr>
        <w:t>16</w:t>
      </w:r>
      <w:r w:rsidRPr="00BC08C1">
        <w:rPr>
          <w:sz w:val="22"/>
          <w:szCs w:val="22"/>
        </w:rPr>
        <w:t>;</w:t>
      </w: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627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Возвращать средства от возврата ранее произведенных Учреждением выплат, источником финансового обеспечения которых является Субсидия, в доход бюджета в случае отсутствия решения Учредителя о наличии потребности в направлении средств от возврата дебиторской задолженности прошлых лет, возникшей от использования Субсидии, на цель(и), указанную(ые) в пункте 1.1 настоящего Соглашения, не позднее 45-го рабочего дня со дня поступления в текущем финансовом году возврата дебиторской задолженности прошлых лет, возникшей от использования Субсидии;</w:t>
      </w: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622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направлять Учредителю на утверждение: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883"/>
          <w:tab w:val="left" w:leader="underscore" w:pos="4730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4.3.8.1. Сведения не позднее___ рабочих дней со дня заключениянастоящего Соглашения;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883"/>
          <w:tab w:val="left" w:leader="underscore" w:pos="8598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4.3.8.2. Сведения с учетом внесенных изменений не позднее</w:t>
      </w:r>
      <w:r w:rsidRPr="00BC08C1">
        <w:rPr>
          <w:sz w:val="22"/>
          <w:szCs w:val="22"/>
        </w:rPr>
        <w:tab/>
        <w:t>рабочих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дней со дня получения от Учредителя информации о принятом решении об изменении размера Субсидии</w:t>
      </w:r>
      <w:r w:rsidRPr="00BC08C1">
        <w:rPr>
          <w:sz w:val="22"/>
          <w:szCs w:val="22"/>
          <w:vertAlign w:val="superscript"/>
        </w:rPr>
        <w:t>17</w:t>
      </w:r>
      <w:r w:rsidRPr="00BC08C1">
        <w:rPr>
          <w:sz w:val="22"/>
          <w:szCs w:val="22"/>
        </w:rPr>
        <w:t xml:space="preserve"> ;</w:t>
      </w:r>
    </w:p>
    <w:p w:rsidR="00BC08C1" w:rsidRPr="00BC08C1" w:rsidRDefault="00BC08C1" w:rsidP="00440908">
      <w:pPr>
        <w:pStyle w:val="501"/>
        <w:numPr>
          <w:ilvl w:val="0"/>
          <w:numId w:val="16"/>
        </w:numPr>
        <w:shd w:val="clear" w:color="auto" w:fill="auto"/>
        <w:tabs>
          <w:tab w:val="left" w:pos="1622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выполнять иные обязательства, установленные бюджетным законодательством Российской Федерации, законодательством Брянской области, Порядком и настоящим Соглашением</w:t>
      </w:r>
      <w:r w:rsidRPr="00BC08C1">
        <w:rPr>
          <w:sz w:val="22"/>
          <w:szCs w:val="22"/>
          <w:vertAlign w:val="superscript"/>
        </w:rPr>
        <w:t>18</w:t>
      </w:r>
      <w:r w:rsidRPr="00BC08C1">
        <w:rPr>
          <w:sz w:val="22"/>
          <w:szCs w:val="22"/>
        </w:rPr>
        <w:t>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622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4.3.9.1 _______________________________________________________ 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622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4.3.9.2 _______________________________________________________. 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4.4. Учреждение вправе:</w:t>
      </w:r>
    </w:p>
    <w:p w:rsidR="00BC08C1" w:rsidRPr="00BC08C1" w:rsidRDefault="00BC08C1" w:rsidP="00440908">
      <w:pPr>
        <w:pStyle w:val="501"/>
        <w:numPr>
          <w:ilvl w:val="0"/>
          <w:numId w:val="17"/>
        </w:numPr>
        <w:shd w:val="clear" w:color="auto" w:fill="auto"/>
        <w:tabs>
          <w:tab w:val="left" w:pos="1527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направлять Учредителю документы, указанные в пункте 4.2.3.1 настоящего Соглашения;</w:t>
      </w:r>
    </w:p>
    <w:p w:rsidR="00BC08C1" w:rsidRPr="00BC08C1" w:rsidRDefault="00BC08C1" w:rsidP="00440908">
      <w:pPr>
        <w:pStyle w:val="501"/>
        <w:numPr>
          <w:ilvl w:val="0"/>
          <w:numId w:val="17"/>
        </w:numPr>
        <w:shd w:val="clear" w:color="auto" w:fill="auto"/>
        <w:tabs>
          <w:tab w:val="left" w:pos="1527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 экономическое обоснование данного изменения;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527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22"/>
          <w:szCs w:val="22"/>
          <w:vertAlign w:val="superscript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15</w:t>
      </w:r>
      <w:r w:rsidRPr="00BC08C1">
        <w:rPr>
          <w:sz w:val="22"/>
          <w:szCs w:val="22"/>
        </w:rPr>
        <w:t xml:space="preserve"> Год предоставления Субсидии.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16</w:t>
      </w:r>
      <w:r w:rsidRPr="00BC08C1">
        <w:rPr>
          <w:sz w:val="22"/>
          <w:szCs w:val="22"/>
        </w:rPr>
        <w:t xml:space="preserve">Указывается конкретный срок возврата, но не позднее 15 апреля года, следующего за годом предоставления Субсидии. Устанавливается более ранний срок возврата в случае, если срок возврата установлен в соответствии законодательством Российской Федерации. 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17</w:t>
      </w:r>
      <w:r w:rsidRPr="00BC08C1">
        <w:rPr>
          <w:sz w:val="22"/>
          <w:szCs w:val="22"/>
        </w:rPr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18</w:t>
      </w:r>
      <w:r w:rsidRPr="00BC08C1">
        <w:rPr>
          <w:sz w:val="22"/>
          <w:szCs w:val="22"/>
        </w:rPr>
        <w:t>Указываются иные обязательства ( при необходимости).</w:t>
      </w:r>
    </w:p>
    <w:p w:rsidR="00BC08C1" w:rsidRPr="00BC08C1" w:rsidRDefault="00BC08C1" w:rsidP="00440908">
      <w:pPr>
        <w:pStyle w:val="501"/>
        <w:numPr>
          <w:ilvl w:val="0"/>
          <w:numId w:val="17"/>
        </w:numPr>
        <w:shd w:val="clear" w:color="auto" w:fill="auto"/>
        <w:tabs>
          <w:tab w:val="left" w:pos="1527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направлять неиспользованный остаток Субсидии, средства, поступившие Учреждению от возврата ранее произведенных Учреждением выплат, источником финансового обеспечения которых является Субсидия (дебиторской задолженности прошлых лет, возникшей от использования Субсидии), на осуществление выплат в соответствии с целью(ями), указанной(ыми) в пункте 1.1 настоящего Соглашения, на основании решения Учредителя, указанного в пункте 4.2.3 настоящего Соглашения;</w:t>
      </w:r>
    </w:p>
    <w:p w:rsidR="00BC08C1" w:rsidRPr="00BC08C1" w:rsidRDefault="00BC08C1" w:rsidP="00440908">
      <w:pPr>
        <w:pStyle w:val="501"/>
        <w:numPr>
          <w:ilvl w:val="0"/>
          <w:numId w:val="17"/>
        </w:numPr>
        <w:shd w:val="clear" w:color="auto" w:fill="auto"/>
        <w:tabs>
          <w:tab w:val="left" w:pos="1527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обращаться к Учредителю в целях получения разъяснений в связи с исполнением настоящего Соглашения;</w:t>
      </w:r>
    </w:p>
    <w:p w:rsidR="00BC08C1" w:rsidRPr="00BC08C1" w:rsidRDefault="00BC08C1" w:rsidP="00440908">
      <w:pPr>
        <w:pStyle w:val="501"/>
        <w:numPr>
          <w:ilvl w:val="0"/>
          <w:numId w:val="17"/>
        </w:numPr>
        <w:shd w:val="clear" w:color="auto" w:fill="auto"/>
        <w:tabs>
          <w:tab w:val="left" w:pos="1527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осуществлять иные права, установленные бюджетным законодательством Российской Федерации, законодательством Брянской области, Правилами предоставления субсидии и настоящим Соглашением:</w:t>
      </w:r>
      <w:r w:rsidRPr="00BC08C1">
        <w:rPr>
          <w:sz w:val="22"/>
          <w:szCs w:val="22"/>
          <w:vertAlign w:val="superscript"/>
        </w:rPr>
        <w:t>19</w:t>
      </w:r>
    </w:p>
    <w:p w:rsidR="00BC08C1" w:rsidRPr="00BC08C1" w:rsidRDefault="00BC08C1" w:rsidP="00440908">
      <w:pPr>
        <w:pStyle w:val="501"/>
        <w:numPr>
          <w:ilvl w:val="0"/>
          <w:numId w:val="18"/>
        </w:numPr>
        <w:shd w:val="clear" w:color="auto" w:fill="auto"/>
        <w:tabs>
          <w:tab w:val="left" w:pos="1743"/>
          <w:tab w:val="left" w:leader="underscore" w:pos="951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ab/>
      </w:r>
      <w:r w:rsidRPr="00BC08C1">
        <w:rPr>
          <w:sz w:val="22"/>
          <w:szCs w:val="22"/>
          <w:vertAlign w:val="subscript"/>
        </w:rPr>
        <w:t>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43"/>
          <w:tab w:val="left" w:leader="underscore" w:pos="9510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1743"/>
          <w:tab w:val="left" w:leader="underscore" w:pos="951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lang w:val="en-US"/>
        </w:rPr>
        <w:t>V</w:t>
      </w:r>
      <w:r w:rsidRPr="00BC08C1">
        <w:rPr>
          <w:sz w:val="22"/>
          <w:szCs w:val="22"/>
        </w:rPr>
        <w:t>. Ответственность Сторон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743"/>
          <w:tab w:val="left" w:leader="underscore" w:pos="9510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440908">
      <w:pPr>
        <w:pStyle w:val="501"/>
        <w:numPr>
          <w:ilvl w:val="0"/>
          <w:numId w:val="19"/>
        </w:numPr>
        <w:shd w:val="clear" w:color="auto" w:fill="auto"/>
        <w:tabs>
          <w:tab w:val="left" w:pos="132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В случае неисполнения или ненадлежащего исполнения своих обязательств по </w:t>
      </w:r>
      <w:r w:rsidRPr="00BC08C1">
        <w:rPr>
          <w:sz w:val="22"/>
          <w:szCs w:val="22"/>
        </w:rPr>
        <w:lastRenderedPageBreak/>
        <w:t>настоящему Соглашению Стороны несут ответственность в соответствии с законодательством Российской Федерации.</w:t>
      </w:r>
    </w:p>
    <w:p w:rsidR="00BC08C1" w:rsidRPr="00BC08C1" w:rsidRDefault="00BC08C1" w:rsidP="00440908">
      <w:pPr>
        <w:pStyle w:val="501"/>
        <w:numPr>
          <w:ilvl w:val="0"/>
          <w:numId w:val="19"/>
        </w:numPr>
        <w:shd w:val="clear" w:color="auto" w:fill="auto"/>
        <w:tabs>
          <w:tab w:val="left" w:pos="132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Иные положения об ответственности за неисполнение или ненадлежащее исполнение Сторонами обязательств по настоящему Соглашению:</w:t>
      </w:r>
      <w:r w:rsidRPr="00BC08C1">
        <w:rPr>
          <w:sz w:val="22"/>
          <w:szCs w:val="22"/>
          <w:vertAlign w:val="superscript"/>
        </w:rPr>
        <w:t>20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555"/>
          <w:tab w:val="left" w:leader="underscore" w:pos="4821"/>
          <w:tab w:val="left" w:leader="underscore" w:pos="4968"/>
          <w:tab w:val="left" w:leader="underscore" w:pos="954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5.2.1._________________________________________________________;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555"/>
          <w:tab w:val="left" w:leader="underscore" w:pos="4821"/>
          <w:tab w:val="left" w:leader="underscore" w:pos="4968"/>
          <w:tab w:val="left" w:leader="underscore" w:pos="954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5.2.2. _________________________________________________________ 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4316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431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lang w:val="en-US"/>
        </w:rPr>
        <w:t>VI</w:t>
      </w:r>
      <w:r w:rsidRPr="00BC08C1">
        <w:rPr>
          <w:sz w:val="22"/>
          <w:szCs w:val="22"/>
        </w:rPr>
        <w:t>. Иные условия</w:t>
      </w:r>
    </w:p>
    <w:p w:rsidR="00BC08C1" w:rsidRPr="00BC08C1" w:rsidRDefault="00BC08C1" w:rsidP="00BC08C1">
      <w:pPr>
        <w:pStyle w:val="550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440908">
      <w:pPr>
        <w:pStyle w:val="501"/>
        <w:numPr>
          <w:ilvl w:val="0"/>
          <w:numId w:val="20"/>
        </w:numPr>
        <w:shd w:val="clear" w:color="auto" w:fill="auto"/>
        <w:tabs>
          <w:tab w:val="left" w:pos="1349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Иные условия по настоящему Соглашению:</w:t>
      </w:r>
      <w:r w:rsidRPr="00BC08C1">
        <w:rPr>
          <w:sz w:val="22"/>
          <w:szCs w:val="22"/>
          <w:vertAlign w:val="superscript"/>
        </w:rPr>
        <w:t>21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349"/>
        </w:tabs>
        <w:spacing w:before="0" w:after="0" w:line="240" w:lineRule="auto"/>
        <w:ind w:firstLine="0"/>
        <w:jc w:val="both"/>
        <w:rPr>
          <w:sz w:val="22"/>
          <w:szCs w:val="22"/>
          <w:u w:val="single"/>
        </w:rPr>
      </w:pPr>
      <w:r w:rsidRPr="00BC08C1">
        <w:rPr>
          <w:sz w:val="22"/>
          <w:szCs w:val="22"/>
        </w:rPr>
        <w:t>6.1.1.</w:t>
      </w:r>
      <w:r w:rsidRPr="00BC08C1">
        <w:rPr>
          <w:sz w:val="22"/>
          <w:szCs w:val="22"/>
          <w:u w:val="single"/>
        </w:rPr>
        <w:t>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349"/>
        </w:tabs>
        <w:spacing w:before="0" w:after="0" w:line="240" w:lineRule="auto"/>
        <w:ind w:firstLine="0"/>
        <w:jc w:val="both"/>
        <w:rPr>
          <w:sz w:val="22"/>
          <w:szCs w:val="22"/>
          <w:u w:val="single"/>
        </w:rPr>
      </w:pPr>
      <w:r w:rsidRPr="00BC08C1">
        <w:rPr>
          <w:sz w:val="22"/>
          <w:szCs w:val="22"/>
        </w:rPr>
        <w:t xml:space="preserve">6.1.2. </w:t>
      </w:r>
      <w:r w:rsidRPr="00BC08C1">
        <w:rPr>
          <w:sz w:val="22"/>
          <w:szCs w:val="22"/>
          <w:u w:val="single"/>
        </w:rPr>
        <w:t>______________________________________</w:t>
      </w:r>
    </w:p>
    <w:p w:rsidR="00BC08C1" w:rsidRPr="00BC08C1" w:rsidRDefault="00BC08C1" w:rsidP="00BC08C1">
      <w:pPr>
        <w:pStyle w:val="231"/>
        <w:keepNext/>
        <w:keepLines/>
        <w:shd w:val="clear" w:color="auto" w:fill="auto"/>
        <w:tabs>
          <w:tab w:val="left" w:pos="1565"/>
          <w:tab w:val="left" w:leader="underscore" w:pos="6741"/>
        </w:tabs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</w:p>
    <w:p w:rsidR="00BC08C1" w:rsidRPr="00BC08C1" w:rsidRDefault="00BC08C1" w:rsidP="00440908">
      <w:pPr>
        <w:pStyle w:val="501"/>
        <w:numPr>
          <w:ilvl w:val="0"/>
          <w:numId w:val="26"/>
        </w:numPr>
        <w:shd w:val="clear" w:color="auto" w:fill="auto"/>
        <w:tabs>
          <w:tab w:val="left" w:pos="3532"/>
        </w:tabs>
        <w:spacing w:before="0" w:after="0" w:line="240" w:lineRule="auto"/>
        <w:ind w:left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Заключительные положения</w:t>
      </w:r>
    </w:p>
    <w:p w:rsidR="00BC08C1" w:rsidRPr="00BC08C1" w:rsidRDefault="00BC08C1" w:rsidP="00440908">
      <w:pPr>
        <w:pStyle w:val="501"/>
        <w:numPr>
          <w:ilvl w:val="0"/>
          <w:numId w:val="21"/>
        </w:numPr>
        <w:shd w:val="clear" w:color="auto" w:fill="auto"/>
        <w:tabs>
          <w:tab w:val="left" w:pos="132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Расторжение настоящего Соглашения Учредителем в одностороннем порядке возможно в случаях:</w:t>
      </w:r>
    </w:p>
    <w:p w:rsidR="00BC08C1" w:rsidRPr="00BC08C1" w:rsidRDefault="00BC08C1" w:rsidP="00440908">
      <w:pPr>
        <w:pStyle w:val="501"/>
        <w:numPr>
          <w:ilvl w:val="0"/>
          <w:numId w:val="22"/>
        </w:numPr>
        <w:shd w:val="clear" w:color="auto" w:fill="auto"/>
        <w:tabs>
          <w:tab w:val="left" w:pos="1515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прекращения деятельности Учреждения при реорганизации или ликвидации;</w:t>
      </w:r>
    </w:p>
    <w:p w:rsidR="00BC08C1" w:rsidRPr="00BC08C1" w:rsidRDefault="00BC08C1" w:rsidP="00440908">
      <w:pPr>
        <w:pStyle w:val="501"/>
        <w:numPr>
          <w:ilvl w:val="0"/>
          <w:numId w:val="22"/>
        </w:numPr>
        <w:shd w:val="clear" w:color="auto" w:fill="auto"/>
        <w:tabs>
          <w:tab w:val="left" w:pos="151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нарушения Учреждением цели и условий предоставления Субсидии, установленных Правилами предоставления субсидии и настоящим Соглашением;</w:t>
      </w:r>
    </w:p>
    <w:p w:rsidR="00BC08C1" w:rsidRPr="00BC08C1" w:rsidRDefault="00BC08C1" w:rsidP="00440908">
      <w:pPr>
        <w:pStyle w:val="501"/>
        <w:numPr>
          <w:ilvl w:val="0"/>
          <w:numId w:val="22"/>
        </w:numPr>
        <w:shd w:val="clear" w:color="auto" w:fill="auto"/>
        <w:tabs>
          <w:tab w:val="left" w:pos="151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недостижения Учреждением установленных в соответствии с пунктом 4.1.3 настоящего Соглашения значений результатов предоставления Субсидии;</w:t>
      </w:r>
    </w:p>
    <w:p w:rsidR="00BC08C1" w:rsidRPr="00BC08C1" w:rsidRDefault="00BC08C1" w:rsidP="00440908">
      <w:pPr>
        <w:pStyle w:val="501"/>
        <w:numPr>
          <w:ilvl w:val="0"/>
          <w:numId w:val="22"/>
        </w:numPr>
        <w:shd w:val="clear" w:color="auto" w:fill="auto"/>
        <w:tabs>
          <w:tab w:val="left" w:pos="151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уменьшения Учредителю лимитов бюджетных обязательств, указанных в пункте 2.2 настоящего Соглашения;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19</w:t>
      </w:r>
      <w:r w:rsidRPr="00BC08C1">
        <w:rPr>
          <w:sz w:val="22"/>
          <w:szCs w:val="22"/>
        </w:rPr>
        <w:t>Указываются иные права ( при необходимости).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32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20</w:t>
      </w:r>
      <w:r w:rsidRPr="00BC08C1">
        <w:rPr>
          <w:sz w:val="22"/>
          <w:szCs w:val="22"/>
        </w:rPr>
        <w:t>Указываются иные положения об ответственности (при необходимости).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32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21</w:t>
      </w:r>
      <w:r w:rsidRPr="00BC08C1">
        <w:rPr>
          <w:sz w:val="22"/>
          <w:szCs w:val="22"/>
        </w:rPr>
        <w:t>Указываются иные условия (при необходимости). При отсутствии иных условий указывается «отсутствуют».</w:t>
      </w:r>
    </w:p>
    <w:p w:rsidR="00BC08C1" w:rsidRPr="00BC08C1" w:rsidRDefault="00BC08C1" w:rsidP="00440908">
      <w:pPr>
        <w:pStyle w:val="501"/>
        <w:numPr>
          <w:ilvl w:val="0"/>
          <w:numId w:val="21"/>
        </w:numPr>
        <w:shd w:val="clear" w:color="auto" w:fill="auto"/>
        <w:tabs>
          <w:tab w:val="left" w:pos="132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Настоящее Соглашение не может быть расторгнуто Учреждением в одностороннем порядке.</w:t>
      </w:r>
    </w:p>
    <w:p w:rsidR="00BC08C1" w:rsidRPr="00BC08C1" w:rsidRDefault="00BC08C1" w:rsidP="00440908">
      <w:pPr>
        <w:pStyle w:val="501"/>
        <w:numPr>
          <w:ilvl w:val="0"/>
          <w:numId w:val="21"/>
        </w:numPr>
        <w:shd w:val="clear" w:color="auto" w:fill="auto"/>
        <w:tabs>
          <w:tab w:val="left" w:pos="132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Расторжение Соглашения осуществляется по соглашению сторон, за исключением расторжения в одностороннем порядке, предусмотренного пунктом 7.1 настоящего Соглашения.</w:t>
      </w:r>
    </w:p>
    <w:p w:rsidR="00BC08C1" w:rsidRPr="00BC08C1" w:rsidRDefault="00BC08C1" w:rsidP="00440908">
      <w:pPr>
        <w:pStyle w:val="501"/>
        <w:numPr>
          <w:ilvl w:val="0"/>
          <w:numId w:val="21"/>
        </w:numPr>
        <w:shd w:val="clear" w:color="auto" w:fill="auto"/>
        <w:tabs>
          <w:tab w:val="left" w:pos="1320"/>
        </w:tabs>
        <w:spacing w:before="0" w:after="0" w:line="240" w:lineRule="auto"/>
        <w:ind w:firstLine="76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BC08C1" w:rsidRPr="00BC08C1" w:rsidRDefault="00BC08C1" w:rsidP="00440908">
      <w:pPr>
        <w:pStyle w:val="501"/>
        <w:numPr>
          <w:ilvl w:val="0"/>
          <w:numId w:val="21"/>
        </w:numPr>
        <w:shd w:val="clear" w:color="auto" w:fill="auto"/>
        <w:tabs>
          <w:tab w:val="left" w:pos="1320"/>
        </w:tabs>
        <w:spacing w:before="0" w:after="0" w:line="240" w:lineRule="auto"/>
        <w:ind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настоящегоСоглашения, и действует до полного исполнения Сторонами своих обязательств по настоящему Соглашению.</w:t>
      </w:r>
    </w:p>
    <w:p w:rsidR="00BC08C1" w:rsidRPr="00BC08C1" w:rsidRDefault="00BC08C1" w:rsidP="00440908">
      <w:pPr>
        <w:pStyle w:val="501"/>
        <w:numPr>
          <w:ilvl w:val="0"/>
          <w:numId w:val="21"/>
        </w:numPr>
        <w:shd w:val="clear" w:color="auto" w:fill="auto"/>
        <w:tabs>
          <w:tab w:val="left" w:pos="1254"/>
        </w:tabs>
        <w:spacing w:before="0" w:after="0" w:line="240" w:lineRule="auto"/>
        <w:ind w:firstLine="80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BC08C1" w:rsidRPr="00BC08C1" w:rsidRDefault="00BC08C1" w:rsidP="00440908">
      <w:pPr>
        <w:pStyle w:val="501"/>
        <w:numPr>
          <w:ilvl w:val="0"/>
          <w:numId w:val="21"/>
        </w:numPr>
        <w:shd w:val="clear" w:color="auto" w:fill="auto"/>
        <w:tabs>
          <w:tab w:val="left" w:pos="1244"/>
        </w:tabs>
        <w:spacing w:before="0" w:after="0" w:line="240" w:lineRule="auto"/>
        <w:ind w:firstLine="80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Настоящее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и подписано усиленными квалифицированными электронными подписями лиц, имеющих право действовать от имени каждой из Сторон настоящего Соглашения.</w:t>
      </w:r>
    </w:p>
    <w:p w:rsidR="00BC08C1" w:rsidRPr="00BC08C1" w:rsidRDefault="00BC08C1" w:rsidP="00440908">
      <w:pPr>
        <w:pStyle w:val="501"/>
        <w:numPr>
          <w:ilvl w:val="0"/>
          <w:numId w:val="26"/>
        </w:numPr>
        <w:shd w:val="clear" w:color="auto" w:fill="auto"/>
        <w:tabs>
          <w:tab w:val="left" w:pos="3428"/>
        </w:tabs>
        <w:spacing w:before="0" w:after="0" w:line="240" w:lineRule="auto"/>
        <w:ind w:left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Платежные реквизиты Сторон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428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82"/>
        <w:gridCol w:w="4771"/>
      </w:tblGrid>
      <w:tr w:rsidR="00BC08C1" w:rsidRPr="00BC08C1" w:rsidTr="00BC08C1">
        <w:trPr>
          <w:trHeight w:hRule="exact" w:val="542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lastRenderedPageBreak/>
              <w:t>Учредитель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850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Наименование Учредителя</w:t>
            </w:r>
          </w:p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 xml:space="preserve">ОГРН, </w:t>
            </w:r>
            <w:r w:rsidRPr="00BC08C1">
              <w:rPr>
                <w:rStyle w:val="2TimesNewRoman19pt"/>
                <w:rFonts w:eastAsia="AngsanaUPC"/>
                <w:sz w:val="22"/>
                <w:szCs w:val="22"/>
              </w:rPr>
              <w:t>октмо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Наименование Учреждения</w:t>
            </w:r>
          </w:p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 xml:space="preserve">ОГРН, </w:t>
            </w:r>
            <w:r w:rsidRPr="00BC08C1">
              <w:rPr>
                <w:rStyle w:val="2TimesNewRoman19pt"/>
                <w:rFonts w:eastAsia="AngsanaUPC"/>
                <w:sz w:val="22"/>
                <w:szCs w:val="22"/>
              </w:rPr>
              <w:t>октмо</w:t>
            </w:r>
          </w:p>
        </w:tc>
      </w:tr>
      <w:tr w:rsidR="00BC08C1" w:rsidRPr="00BC08C1" w:rsidTr="00BC08C1">
        <w:trPr>
          <w:trHeight w:hRule="exact" w:val="533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Место нахождения: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Место нахождения:</w:t>
            </w:r>
          </w:p>
        </w:tc>
      </w:tr>
      <w:tr w:rsidR="00BC08C1" w:rsidRPr="00BC08C1" w:rsidTr="00BC08C1">
        <w:trPr>
          <w:trHeight w:hRule="exact" w:val="53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ИНН/КПП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ИНН/КПП</w:t>
            </w:r>
          </w:p>
        </w:tc>
      </w:tr>
      <w:tr w:rsidR="00BC08C1" w:rsidRPr="00BC08C1" w:rsidTr="00BC08C1">
        <w:trPr>
          <w:trHeight w:hRule="exact" w:val="557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Платежные реквизиты: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Платежные реквизиты:</w:t>
            </w:r>
          </w:p>
        </w:tc>
      </w:tr>
    </w:tbl>
    <w:p w:rsidR="00BC08C1" w:rsidRPr="00BC08C1" w:rsidRDefault="00BC08C1" w:rsidP="00BC08C1">
      <w:pPr>
        <w:framePr w:w="9754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pStyle w:val="afd"/>
        <w:jc w:val="center"/>
        <w:rPr>
          <w:rFonts w:ascii="Times New Roman" w:hAnsi="Times New Roman"/>
        </w:rPr>
      </w:pPr>
      <w:r w:rsidRPr="00BC08C1">
        <w:rPr>
          <w:rFonts w:ascii="Times New Roman" w:hAnsi="Times New Roman"/>
          <w:lang w:val="en-US"/>
        </w:rPr>
        <w:t xml:space="preserve">IX. </w:t>
      </w:r>
      <w:r w:rsidRPr="00BC08C1">
        <w:rPr>
          <w:rFonts w:ascii="Times New Roman" w:hAnsi="Times New Roman"/>
        </w:rPr>
        <w:t>Подписи Сторон</w:t>
      </w:r>
    </w:p>
    <w:tbl>
      <w:tblPr>
        <w:tblpPr w:leftFromText="180" w:rightFromText="180" w:vertAnchor="text" w:horzAnchor="margin" w:tblpY="33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627"/>
        <w:gridCol w:w="5126"/>
      </w:tblGrid>
      <w:tr w:rsidR="00BC08C1" w:rsidRPr="00BC08C1" w:rsidTr="00BC08C1">
        <w:trPr>
          <w:trHeight w:hRule="exact" w:val="55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475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Учреждения)</w:t>
            </w:r>
          </w:p>
        </w:tc>
      </w:tr>
    </w:tbl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0" w:h="16840"/>
          <w:pgMar w:top="993" w:right="744" w:bottom="568" w:left="1373" w:header="0" w:footer="3" w:gutter="0"/>
          <w:cols w:space="720"/>
          <w:noEndnote/>
          <w:docGrid w:linePitch="360"/>
        </w:sect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4968"/>
          <w:tab w:val="left" w:leader="underscore" w:pos="15309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Приложение 1 к Соглашению от</w:t>
      </w:r>
      <w:r w:rsidRPr="00BC08C1">
        <w:rPr>
          <w:sz w:val="22"/>
          <w:szCs w:val="22"/>
        </w:rPr>
        <w:tab/>
        <w:t>N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762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(приложение N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4968"/>
          <w:tab w:val="left" w:leader="underscore" w:pos="15762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к Дополнительному соглашению от</w:t>
      </w:r>
      <w:r w:rsidRPr="00BC08C1">
        <w:rPr>
          <w:sz w:val="22"/>
          <w:szCs w:val="22"/>
        </w:rPr>
        <w:tab/>
        <w:t>N</w:t>
      </w:r>
      <w:r w:rsidRPr="00BC08C1">
        <w:rPr>
          <w:sz w:val="22"/>
          <w:szCs w:val="22"/>
        </w:rPr>
        <w:tab/>
        <w:t>)</w:t>
      </w:r>
    </w:p>
    <w:p w:rsidR="00BC08C1" w:rsidRPr="00BC08C1" w:rsidRDefault="00BC08C1" w:rsidP="00BC08C1">
      <w:pPr>
        <w:pStyle w:val="570"/>
        <w:shd w:val="clear" w:color="auto" w:fill="auto"/>
        <w:spacing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Перечень Субсидий</w:t>
      </w:r>
    </w:p>
    <w:tbl>
      <w:tblPr>
        <w:tblOverlap w:val="never"/>
        <w:tblW w:w="160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48"/>
        <w:gridCol w:w="2266"/>
        <w:gridCol w:w="2184"/>
        <w:gridCol w:w="1910"/>
        <w:gridCol w:w="1891"/>
        <w:gridCol w:w="2525"/>
        <w:gridCol w:w="2083"/>
        <w:gridCol w:w="952"/>
        <w:gridCol w:w="760"/>
        <w:gridCol w:w="799"/>
      </w:tblGrid>
      <w:tr w:rsidR="00BC08C1" w:rsidRPr="00BC08C1" w:rsidTr="00BC08C1">
        <w:trPr>
          <w:trHeight w:hRule="exact" w:val="686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№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п/п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Наименование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Субсидии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Цель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предоставления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Субсидии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  <w:vertAlign w:val="superscript"/>
              </w:rPr>
              <w:t>22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  <w:vertAlign w:val="superscript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Направление расходования средств                 Суб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СИДИИ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vertAlign w:val="superscript"/>
              </w:rPr>
              <w:t>23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Сведения о нормативных правовых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24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актах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Код по бюджетной классификации Российской Федерации (по расходам областного бюджета на предоставление Субсидии)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Аналитический код Субсидии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Сумма Субсидии, рублей</w:t>
            </w:r>
          </w:p>
        </w:tc>
      </w:tr>
      <w:tr w:rsidR="00BC08C1" w:rsidRPr="00BC08C1" w:rsidTr="00BC08C1">
        <w:trPr>
          <w:trHeight w:hRule="exact" w:val="1915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20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ab/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год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20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ab/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</w:t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20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ab/>
            </w:r>
          </w:p>
          <w:p w:rsidR="00BC08C1" w:rsidRPr="00BC08C1" w:rsidRDefault="00BC08C1" w:rsidP="00BC08C1">
            <w:pPr>
              <w:pStyle w:val="22"/>
              <w:framePr w:w="15917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год</w:t>
            </w:r>
          </w:p>
        </w:tc>
      </w:tr>
      <w:tr w:rsidR="00BC08C1" w:rsidRPr="00BC08C1" w:rsidTr="00BC08C1">
        <w:trPr>
          <w:trHeight w:hRule="exact" w:val="35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17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C08C1" w:rsidRPr="00BC08C1" w:rsidRDefault="00BC08C1" w:rsidP="00BC08C1">
      <w:pPr>
        <w:framePr w:w="15917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982"/>
        <w:gridCol w:w="4968"/>
      </w:tblGrid>
      <w:tr w:rsidR="00BC08C1" w:rsidRPr="00BC08C1" w:rsidTr="00BC08C1">
        <w:trPr>
          <w:trHeight w:hRule="exact" w:val="552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16" w:wrap="notBeside" w:vAnchor="text" w:hAnchor="text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16" w:wrap="notBeside" w:vAnchor="text" w:hAnchor="text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461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6" w:wrap="notBeside" w:vAnchor="text" w:hAnchor="text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Учредителя)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16" w:wrap="notBeside" w:vAnchor="text" w:hAnchor="text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Учреждения)</w:t>
            </w:r>
          </w:p>
        </w:tc>
      </w:tr>
    </w:tbl>
    <w:p w:rsidR="00BC08C1" w:rsidRPr="00BC08C1" w:rsidRDefault="00BC08C1" w:rsidP="00BC08C1">
      <w:pPr>
        <w:pStyle w:val="94"/>
        <w:framePr w:w="15916" w:wrap="notBeside" w:vAnchor="text" w:hAnchor="text" w:y="1"/>
        <w:shd w:val="clear" w:color="auto" w:fill="auto"/>
        <w:spacing w:line="240" w:lineRule="auto"/>
        <w:rPr>
          <w:sz w:val="22"/>
          <w:szCs w:val="22"/>
        </w:rPr>
      </w:pPr>
    </w:p>
    <w:p w:rsidR="00BC08C1" w:rsidRPr="00BC08C1" w:rsidRDefault="00BC08C1" w:rsidP="00BC08C1">
      <w:pPr>
        <w:pStyle w:val="94"/>
        <w:framePr w:w="15916" w:wrap="notBeside" w:vAnchor="text" w:hAnchor="text" w:y="1"/>
        <w:shd w:val="clear" w:color="auto" w:fill="auto"/>
        <w:spacing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__________________________</w:t>
      </w:r>
    </w:p>
    <w:p w:rsidR="00BC08C1" w:rsidRPr="00BC08C1" w:rsidRDefault="00BC08C1" w:rsidP="00BC08C1">
      <w:pPr>
        <w:pStyle w:val="94"/>
        <w:framePr w:w="15916" w:wrap="notBeside" w:vAnchor="text" w:hAnchor="text" w:y="1"/>
        <w:shd w:val="clear" w:color="auto" w:fill="auto"/>
        <w:spacing w:line="240" w:lineRule="auto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22</w:t>
      </w:r>
      <w:r w:rsidRPr="00BC08C1">
        <w:rPr>
          <w:sz w:val="22"/>
          <w:szCs w:val="22"/>
        </w:rPr>
        <w:t xml:space="preserve"> Указывается в соответствии с Правилами предоставления субсидии.</w:t>
      </w:r>
    </w:p>
    <w:p w:rsidR="00BC08C1" w:rsidRPr="00BC08C1" w:rsidRDefault="00BC08C1" w:rsidP="00BC08C1">
      <w:pPr>
        <w:pStyle w:val="94"/>
        <w:framePr w:w="15916" w:wrap="notBeside" w:vAnchor="text" w:hAnchor="text" w:y="1"/>
        <w:shd w:val="clear" w:color="auto" w:fill="auto"/>
        <w:spacing w:line="240" w:lineRule="auto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23</w:t>
      </w:r>
      <w:r w:rsidRPr="00BC08C1">
        <w:rPr>
          <w:sz w:val="22"/>
          <w:szCs w:val="22"/>
        </w:rPr>
        <w:t xml:space="preserve">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  <w:p w:rsidR="00BC08C1" w:rsidRPr="00BC08C1" w:rsidRDefault="00BC08C1" w:rsidP="00BC08C1">
      <w:pPr>
        <w:pStyle w:val="94"/>
        <w:framePr w:w="15916" w:wrap="notBeside" w:vAnchor="text" w:hAnchor="text" w:y="1"/>
        <w:shd w:val="clear" w:color="auto" w:fill="auto"/>
        <w:spacing w:line="240" w:lineRule="auto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24</w:t>
      </w:r>
      <w:r w:rsidRPr="00BC08C1">
        <w:rPr>
          <w:sz w:val="22"/>
          <w:szCs w:val="22"/>
        </w:rPr>
        <w:t xml:space="preserve"> Реквизиты, наименование нормативного правового акта об утверждении порядка определения объема и условий предоставления Субсидии.</w:t>
      </w:r>
    </w:p>
    <w:p w:rsidR="00BC08C1" w:rsidRPr="00BC08C1" w:rsidRDefault="00BC08C1" w:rsidP="00BC08C1">
      <w:pPr>
        <w:framePr w:w="15916" w:wrap="notBeside" w:vAnchor="text" w:hAnchor="text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headerReference w:type="even" r:id="rId23"/>
          <w:headerReference w:type="default" r:id="rId24"/>
          <w:headerReference w:type="first" r:id="rId25"/>
          <w:pgSz w:w="16840" w:h="11900" w:orient="landscape"/>
          <w:pgMar w:top="1809" w:right="538" w:bottom="1809" w:left="610" w:header="0" w:footer="3" w:gutter="0"/>
          <w:pgNumType w:start="1"/>
          <w:cols w:space="720"/>
          <w:noEndnote/>
          <w:titlePg/>
          <w:docGrid w:linePitch="360"/>
        </w:sect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68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Приложение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8996"/>
          <w:tab w:val="left" w:leader="underscore" w:pos="9680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к Соглашению от_______</w:t>
      </w:r>
      <w:r w:rsidRPr="00BC08C1">
        <w:rPr>
          <w:sz w:val="22"/>
          <w:szCs w:val="22"/>
        </w:rPr>
        <w:tab/>
        <w:t>N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68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(приложение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8996"/>
          <w:tab w:val="left" w:leader="underscore" w:pos="9680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к Дополнительному соглашению от</w:t>
      </w:r>
      <w:r w:rsidRPr="00BC08C1">
        <w:rPr>
          <w:sz w:val="22"/>
          <w:szCs w:val="22"/>
        </w:rPr>
        <w:tab/>
        <w:t>N</w:t>
      </w:r>
      <w:r w:rsidRPr="00BC08C1">
        <w:rPr>
          <w:sz w:val="22"/>
          <w:szCs w:val="22"/>
        </w:rPr>
        <w:tab/>
        <w:t>)</w:t>
      </w:r>
    </w:p>
    <w:p w:rsidR="00BC08C1" w:rsidRPr="00BC08C1" w:rsidRDefault="00BC08C1" w:rsidP="00BC08C1">
      <w:pPr>
        <w:pStyle w:val="570"/>
        <w:shd w:val="clear" w:color="auto" w:fill="auto"/>
        <w:spacing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График перечисления Субсидии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Наименование Учредителя: 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Наименование Учреждения:____________________________________________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99"/>
          <w:tab w:val="left" w:leader="underscore" w:pos="8996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Наименование регионального проекта(программы):</w:t>
      </w:r>
      <w:r w:rsidRPr="00BC08C1">
        <w:rPr>
          <w:sz w:val="22"/>
          <w:szCs w:val="22"/>
          <w:vertAlign w:val="superscript"/>
        </w:rPr>
        <w:t>25</w:t>
      </w:r>
      <w:r w:rsidRPr="00BC08C1">
        <w:rPr>
          <w:sz w:val="22"/>
          <w:szCs w:val="22"/>
        </w:rPr>
        <w:t>____________________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26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99"/>
          <w:tab w:val="left" w:leader="underscore" w:pos="717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Вид документа:</w:t>
      </w:r>
      <w:r w:rsidRPr="00BC08C1">
        <w:rPr>
          <w:sz w:val="22"/>
          <w:szCs w:val="22"/>
        </w:rPr>
        <w:tab/>
        <w:t>первичный / уточненный (</w:t>
      </w:r>
      <w:r w:rsidRPr="00BC08C1">
        <w:rPr>
          <w:sz w:val="22"/>
          <w:szCs w:val="22"/>
        </w:rPr>
        <w:tab/>
        <w:t xml:space="preserve"> 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рублей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99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Единица измерения:</w:t>
      </w:r>
      <w:r w:rsidRPr="00BC08C1">
        <w:rPr>
          <w:sz w:val="22"/>
          <w:szCs w:val="22"/>
        </w:rPr>
        <w:tab/>
        <w:t>(с точностью до второго знака после запятой)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99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99"/>
          <w:tab w:val="left" w:leader="underscore" w:pos="899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Код бюджетной классификации Российской Федерации (по расходам областного бюджета на предоставление Субсидии):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94"/>
        <w:framePr w:w="9845" w:wrap="notBeside" w:vAnchor="text" w:hAnchor="text" w:xAlign="center" w:y="1"/>
        <w:shd w:val="clear" w:color="auto" w:fill="auto"/>
        <w:spacing w:line="240" w:lineRule="auto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(финансовый год)</w:t>
      </w:r>
    </w:p>
    <w:p w:rsidR="00BC08C1" w:rsidRPr="00BC08C1" w:rsidRDefault="00BC08C1" w:rsidP="00BC08C1">
      <w:pPr>
        <w:framePr w:w="9845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69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467"/>
        <w:gridCol w:w="2453"/>
        <w:gridCol w:w="2458"/>
        <w:gridCol w:w="2467"/>
      </w:tblGrid>
      <w:tr w:rsidR="00BC08C1" w:rsidRPr="00BC08C1" w:rsidTr="00BC08C1">
        <w:trPr>
          <w:trHeight w:hRule="exact" w:val="984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Номер</w:t>
            </w:r>
          </w:p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строки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right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Аналитический код Субсидии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Период</w:t>
            </w:r>
          </w:p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предоставления</w:t>
            </w:r>
          </w:p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Субсидии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Сумма</w:t>
            </w:r>
          </w:p>
        </w:tc>
      </w:tr>
      <w:tr w:rsidR="00BC08C1" w:rsidRPr="00BC08C1" w:rsidTr="00BC08C1">
        <w:trPr>
          <w:trHeight w:hRule="exact" w:val="341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32"/>
        <w:gridCol w:w="5126"/>
      </w:tblGrid>
      <w:tr w:rsidR="00BC08C1" w:rsidRPr="00BC08C1" w:rsidTr="00BC08C1">
        <w:trPr>
          <w:trHeight w:hRule="exact" w:val="542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451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Учреждения)</w:t>
            </w:r>
          </w:p>
        </w:tc>
      </w:tr>
    </w:tbl>
    <w:p w:rsidR="00BC08C1" w:rsidRPr="00BC08C1" w:rsidRDefault="00BC08C1" w:rsidP="00BC08C1">
      <w:pPr>
        <w:framePr w:w="9758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t>______________________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vertAlign w:val="superscript"/>
        </w:rPr>
        <w:t>25</w:t>
      </w:r>
      <w:r w:rsidRPr="00BC08C1">
        <w:rPr>
          <w:rFonts w:ascii="Times New Roman" w:hAnsi="Times New Roman" w:cs="Times New Roman"/>
        </w:rPr>
        <w:t>Предусматривается в случае если субсидия предоставляется в целях достижения результатов регионального проекта                                     ( программы)).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vertAlign w:val="superscript"/>
        </w:rPr>
        <w:t>26</w:t>
      </w:r>
      <w:r w:rsidRPr="00BC08C1">
        <w:rPr>
          <w:rFonts w:ascii="Times New Roman" w:hAnsi="Times New Roman" w:cs="Times New Roman"/>
        </w:rPr>
        <w:t xml:space="preserve"> Порядковый номер изменения документа.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pgSz w:w="11900" w:h="16840"/>
          <w:pgMar w:top="1989" w:right="718" w:bottom="338" w:left="1337" w:header="0" w:footer="3" w:gutter="0"/>
          <w:cols w:space="720"/>
          <w:noEndnote/>
          <w:docGrid w:linePitch="360"/>
        </w:sectPr>
      </w:pPr>
    </w:p>
    <w:p w:rsidR="00BC08C1" w:rsidRPr="00BC08C1" w:rsidRDefault="00BC08C1" w:rsidP="00BC08C1">
      <w:pPr>
        <w:pStyle w:val="570"/>
        <w:shd w:val="clear" w:color="auto" w:fill="auto"/>
        <w:spacing w:line="240" w:lineRule="auto"/>
        <w:jc w:val="left"/>
        <w:rPr>
          <w:sz w:val="22"/>
          <w:szCs w:val="22"/>
        </w:rPr>
      </w:pPr>
      <w:r w:rsidRPr="00BC08C1">
        <w:rPr>
          <w:sz w:val="22"/>
          <w:szCs w:val="22"/>
          <w:lang w:bidi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6" type="#_x0000_t202" style="position:absolute;margin-left:629.5pt;margin-top:-3.05pt;width:156.5pt;height:47.55pt;z-index:-251626496;mso-wrap-distance-left:5pt;mso-wrap-distance-right:5pt;mso-position-horizontal-relative:margin;mso-position-vertical-relative:margin" filled="f" stroked="f">
            <v:textbox style="mso-next-textbox:#_x0000_s1236;mso-fit-shape-to-text:t" inset="0,0,0,0">
              <w:txbxContent>
                <w:p w:rsidR="00BC08C1" w:rsidRDefault="00BC08C1" w:rsidP="00BC08C1">
                  <w:pPr>
                    <w:pStyle w:val="501"/>
                    <w:shd w:val="clear" w:color="auto" w:fill="auto"/>
                    <w:tabs>
                      <w:tab w:val="left" w:pos="1819"/>
                    </w:tabs>
                    <w:spacing w:before="0" w:after="0" w:line="317" w:lineRule="exact"/>
                    <w:ind w:left="709" w:hanging="49"/>
                    <w:jc w:val="left"/>
                    <w:rPr>
                      <w:rStyle w:val="50Exact"/>
                    </w:rPr>
                  </w:pPr>
                  <w:r>
                    <w:rPr>
                      <w:rStyle w:val="50Exact"/>
                    </w:rPr>
                    <w:t xml:space="preserve">Приложение ____                                                           к Соглашению </w:t>
                  </w:r>
                </w:p>
                <w:p w:rsidR="00BC08C1" w:rsidRDefault="00BC08C1" w:rsidP="00BC08C1">
                  <w:pPr>
                    <w:pStyle w:val="501"/>
                    <w:shd w:val="clear" w:color="auto" w:fill="auto"/>
                    <w:tabs>
                      <w:tab w:val="left" w:pos="1819"/>
                    </w:tabs>
                    <w:spacing w:before="0" w:after="0" w:line="317" w:lineRule="exact"/>
                    <w:ind w:firstLine="660"/>
                    <w:jc w:val="both"/>
                  </w:pPr>
                  <w:r>
                    <w:rPr>
                      <w:rStyle w:val="50Exact"/>
                    </w:rPr>
                    <w:t>от________ N___</w:t>
                  </w:r>
                </w:p>
              </w:txbxContent>
            </v:textbox>
            <w10:wrap type="topAndBottom" anchorx="margin" anchory="margin"/>
          </v:shape>
        </w:pict>
      </w:r>
      <w:r w:rsidRPr="00BC08C1">
        <w:rPr>
          <w:sz w:val="22"/>
          <w:szCs w:val="22"/>
          <w:lang w:bidi="ru-RU"/>
        </w:rPr>
        <w:pict>
          <v:shape id="_x0000_s1237" type="#_x0000_t202" style="position:absolute;margin-left:584.65pt;margin-top:59.85pt;width:201.6pt;height:50.35pt;z-index:-251625472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BC08C1" w:rsidRDefault="00BC08C1" w:rsidP="00BC08C1">
                  <w:pPr>
                    <w:pStyle w:val="501"/>
                    <w:shd w:val="clear" w:color="auto" w:fill="auto"/>
                    <w:tabs>
                      <w:tab w:val="left" w:leader="underscore" w:pos="4004"/>
                    </w:tabs>
                    <w:spacing w:before="0" w:after="0" w:line="317" w:lineRule="exact"/>
                    <w:ind w:left="1940" w:firstLine="0"/>
                    <w:jc w:val="both"/>
                  </w:pPr>
                  <w:r>
                    <w:rPr>
                      <w:rStyle w:val="50Exact"/>
                    </w:rPr>
                    <w:t>(приложение</w:t>
                  </w:r>
                  <w:r>
                    <w:rPr>
                      <w:rStyle w:val="50Exact"/>
                    </w:rPr>
                    <w:tab/>
                  </w:r>
                </w:p>
                <w:p w:rsidR="00BC08C1" w:rsidRDefault="00BC08C1" w:rsidP="00BC08C1">
                  <w:pPr>
                    <w:pStyle w:val="501"/>
                    <w:shd w:val="clear" w:color="auto" w:fill="auto"/>
                    <w:tabs>
                      <w:tab w:val="left" w:leader="underscore" w:pos="3115"/>
                      <w:tab w:val="left" w:leader="underscore" w:pos="3888"/>
                    </w:tabs>
                    <w:spacing w:before="0" w:after="0" w:line="317" w:lineRule="exact"/>
                    <w:ind w:left="1400" w:hanging="1400"/>
                    <w:jc w:val="left"/>
                  </w:pPr>
                  <w:r>
                    <w:rPr>
                      <w:rStyle w:val="50Exact"/>
                    </w:rPr>
                    <w:t>к Дополнительному соглашению от</w:t>
                  </w:r>
                  <w:r>
                    <w:rPr>
                      <w:rStyle w:val="50Exact"/>
                    </w:rPr>
                    <w:tab/>
                    <w:t>N</w:t>
                  </w:r>
                  <w:r>
                    <w:rPr>
                      <w:rStyle w:val="50Exact"/>
                    </w:rPr>
                    <w:tab/>
                    <w:t>)</w:t>
                  </w:r>
                </w:p>
              </w:txbxContent>
            </v:textbox>
            <w10:wrap type="topAndBottom" anchorx="margin" anchory="margin"/>
          </v:shape>
        </w:pict>
      </w:r>
      <w:r w:rsidRPr="00BC08C1">
        <w:rPr>
          <w:sz w:val="22"/>
          <w:szCs w:val="22"/>
        </w:rPr>
        <w:t>Значения результатов предоставления Субсидии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Наименование Учредителя:___________________________________________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Наименование Учреждения:__________________________________________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440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Наименование регионального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440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проекта(программы):</w:t>
      </w:r>
      <w:r w:rsidRPr="00BC08C1">
        <w:rPr>
          <w:sz w:val="22"/>
          <w:szCs w:val="22"/>
          <w:vertAlign w:val="superscript"/>
        </w:rPr>
        <w:t>27</w:t>
      </w:r>
      <w:r w:rsidRPr="00BC08C1">
        <w:rPr>
          <w:sz w:val="22"/>
          <w:szCs w:val="22"/>
        </w:rPr>
        <w:t>_________________________________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Вид документа:</w:t>
      </w:r>
      <w:r w:rsidRPr="00BC08C1">
        <w:rPr>
          <w:sz w:val="22"/>
          <w:szCs w:val="22"/>
        </w:rPr>
        <w:tab/>
        <w:t>первичный / уточненный (</w:t>
      </w:r>
      <w:r w:rsidRPr="00BC08C1">
        <w:rPr>
          <w:sz w:val="22"/>
          <w:szCs w:val="22"/>
          <w:u w:val="single"/>
        </w:rPr>
        <w:t>______</w:t>
      </w:r>
      <w:r w:rsidRPr="00BC08C1">
        <w:rPr>
          <w:sz w:val="22"/>
          <w:szCs w:val="22"/>
          <w:u w:val="single"/>
          <w:vertAlign w:val="superscript"/>
        </w:rPr>
        <w:t>28</w:t>
      </w:r>
      <w:r w:rsidRPr="00BC08C1">
        <w:rPr>
          <w:sz w:val="22"/>
          <w:szCs w:val="22"/>
        </w:rPr>
        <w:tab/>
        <w:t xml:space="preserve"> 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vertAlign w:val="superscript"/>
        </w:rPr>
        <w:t>27</w:t>
      </w:r>
      <w:r w:rsidRPr="00BC08C1">
        <w:rPr>
          <w:sz w:val="22"/>
          <w:szCs w:val="22"/>
        </w:rPr>
        <w:t>Предусматривается в случае если субсидия предоставляется в целях достижения результатов муниципальной программы).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22"/>
          <w:szCs w:val="22"/>
        </w:rPr>
        <w:sectPr w:rsidR="00BC08C1" w:rsidRPr="00BC08C1" w:rsidSect="00BC08C1">
          <w:pgSz w:w="16840" w:h="11900" w:orient="landscape"/>
          <w:pgMar w:top="2210" w:right="4703" w:bottom="1360" w:left="685" w:header="0" w:footer="3" w:gutter="0"/>
          <w:cols w:space="720"/>
          <w:noEndnote/>
          <w:docGrid w:linePitch="360"/>
        </w:sectPr>
      </w:pPr>
      <w:r w:rsidRPr="00BC08C1">
        <w:rPr>
          <w:sz w:val="22"/>
          <w:szCs w:val="22"/>
          <w:vertAlign w:val="superscript"/>
        </w:rPr>
        <w:t>28</w:t>
      </w:r>
      <w:r w:rsidRPr="00BC08C1">
        <w:rPr>
          <w:sz w:val="22"/>
          <w:szCs w:val="22"/>
        </w:rPr>
        <w:t>Порядковый номер изменения документа.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09"/>
        <w:gridCol w:w="2010"/>
        <w:gridCol w:w="1926"/>
        <w:gridCol w:w="2256"/>
        <w:gridCol w:w="1978"/>
        <w:gridCol w:w="974"/>
        <w:gridCol w:w="2750"/>
        <w:gridCol w:w="2918"/>
      </w:tblGrid>
      <w:tr w:rsidR="00BC08C1" w:rsidRPr="00BC08C1" w:rsidTr="00BC08C1">
        <w:trPr>
          <w:trHeight w:hRule="exact" w:val="1157"/>
          <w:jc w:val="center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lastRenderedPageBreak/>
              <w:t>Номер</w:t>
            </w:r>
          </w:p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строки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Код бюджетной классификации Российской Федерации (по расходам областного бюджета на предоставление Субсидии)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Аналитический код Субсидии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Результат</w:t>
            </w:r>
          </w:p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предоставления</w:t>
            </w:r>
          </w:p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  <w:vertAlign w:val="superscript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Субсидии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Единица измерения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Плановые значения результатов предоставления Субсидии по годам (срокам) реализации Соглашения</w:t>
            </w:r>
            <w:r w:rsidRPr="00BC08C1">
              <w:rPr>
                <w:rStyle w:val="2TimesNewRoman14pt"/>
                <w:rFonts w:eastAsia="AngsanaUPC"/>
                <w:color w:val="FFFFFF" w:themeColor="background1"/>
                <w:sz w:val="22"/>
                <w:szCs w:val="22"/>
                <w:vertAlign w:val="superscript"/>
              </w:rPr>
              <w:footnoteReference w:id="5"/>
            </w:r>
            <w:r w:rsidRPr="00BC08C1">
              <w:rPr>
                <w:rStyle w:val="2TimesNewRoman14pt"/>
                <w:rFonts w:eastAsia="AngsanaUPC"/>
                <w:sz w:val="22"/>
                <w:szCs w:val="22"/>
                <w:vertAlign w:val="superscript"/>
              </w:rPr>
              <w:t>29</w:t>
            </w:r>
          </w:p>
        </w:tc>
      </w:tr>
      <w:tr w:rsidR="00BC08C1" w:rsidRPr="00BC08C1" w:rsidTr="00BC08C1">
        <w:trPr>
          <w:trHeight w:hRule="exact" w:val="2400"/>
          <w:jc w:val="center"/>
        </w:trPr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наименование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код</w:t>
            </w:r>
          </w:p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по</w:t>
            </w:r>
          </w:p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ОКЕИ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tabs>
                <w:tab w:val="left" w:leader="underscore" w:pos="614"/>
                <w:tab w:val="left" w:leader="underscore" w:pos="965"/>
                <w:tab w:val="left" w:leader="underscore" w:pos="1594"/>
              </w:tabs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  <w:u w:val="single"/>
              </w:rPr>
              <w:t>___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.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  <w:u w:val="single"/>
              </w:rPr>
              <w:t>___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.20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  <w:u w:val="single"/>
              </w:rPr>
              <w:t>___</w:t>
            </w: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ab/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CordiaUPC26pt"/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</w:tr>
      <w:tr w:rsidR="00BC08C1" w:rsidRPr="00BC08C1" w:rsidTr="00BC08C1">
        <w:trPr>
          <w:trHeight w:hRule="exact" w:val="33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8</w:t>
            </w:r>
          </w:p>
        </w:tc>
      </w:tr>
      <w:tr w:rsidR="00BC08C1" w:rsidRPr="00BC08C1" w:rsidTr="00BC08C1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0100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0101</w:t>
            </w:r>
          </w:p>
        </w:tc>
        <w:tc>
          <w:tcPr>
            <w:tcW w:w="2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33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0200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3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2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0201</w:t>
            </w: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2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C08C1" w:rsidRPr="00BC08C1" w:rsidRDefault="00BC08C1" w:rsidP="00BC08C1">
      <w:pPr>
        <w:framePr w:w="15922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64"/>
        <w:gridCol w:w="8366"/>
      </w:tblGrid>
      <w:tr w:rsidR="00BC08C1" w:rsidRPr="00BC08C1" w:rsidTr="00BC08C1">
        <w:trPr>
          <w:trHeight w:hRule="exact" w:val="557"/>
          <w:jc w:val="center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830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830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466"/>
          <w:jc w:val="center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830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Учредителя)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830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Учреждения)</w:t>
            </w:r>
          </w:p>
        </w:tc>
      </w:tr>
    </w:tbl>
    <w:p w:rsidR="00BC08C1" w:rsidRPr="00BC08C1" w:rsidRDefault="00BC08C1" w:rsidP="00BC08C1">
      <w:pPr>
        <w:framePr w:w="15830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Приложение __ к Соглашению от</w:t>
      </w:r>
      <w:r w:rsidRPr="00BC08C1">
        <w:rPr>
          <w:sz w:val="22"/>
          <w:szCs w:val="22"/>
        </w:rPr>
        <w:tab/>
        <w:t>N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70"/>
        <w:shd w:val="clear" w:color="auto" w:fill="auto"/>
        <w:spacing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Отчет о расходах, источником финансового обеспечения которых является Субсидия</w:t>
      </w:r>
    </w:p>
    <w:p w:rsidR="00BC08C1" w:rsidRPr="00BC08C1" w:rsidRDefault="00BC08C1" w:rsidP="00BC08C1">
      <w:pPr>
        <w:pStyle w:val="570"/>
        <w:shd w:val="clear" w:color="auto" w:fill="auto"/>
        <w:tabs>
          <w:tab w:val="left" w:leader="underscore" w:pos="6853"/>
          <w:tab w:val="left" w:leader="underscore" w:pos="8730"/>
          <w:tab w:val="left" w:leader="underscore" w:pos="9358"/>
        </w:tabs>
        <w:spacing w:line="240" w:lineRule="auto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 «</w:t>
      </w:r>
      <w:r w:rsidRPr="00BC08C1">
        <w:rPr>
          <w:sz w:val="22"/>
          <w:szCs w:val="22"/>
        </w:rPr>
        <w:tab/>
        <w:t>»</w:t>
      </w:r>
      <w:r w:rsidRPr="00BC08C1">
        <w:rPr>
          <w:sz w:val="22"/>
          <w:szCs w:val="22"/>
        </w:rPr>
        <w:tab/>
        <w:t>20</w:t>
      </w:r>
      <w:r w:rsidRPr="00BC08C1">
        <w:rPr>
          <w:sz w:val="22"/>
          <w:szCs w:val="22"/>
        </w:rPr>
        <w:tab/>
        <w:t>г</w:t>
      </w:r>
      <w:r w:rsidRPr="00BC08C1">
        <w:rPr>
          <w:color w:val="FFFFFF" w:themeColor="background1"/>
          <w:sz w:val="22"/>
          <w:szCs w:val="22"/>
        </w:rPr>
        <w:t>.</w:t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6"/>
      </w:r>
      <w:r w:rsidRPr="00BC08C1">
        <w:rPr>
          <w:b w:val="0"/>
          <w:color w:val="000000" w:themeColor="text1"/>
          <w:sz w:val="22"/>
          <w:szCs w:val="22"/>
          <w:vertAlign w:val="superscript"/>
        </w:rPr>
        <w:t>30</w:t>
      </w:r>
      <w:r w:rsidRPr="00BC08C1">
        <w:rPr>
          <w:color w:val="FFFFFF" w:themeColor="background1"/>
          <w:sz w:val="22"/>
          <w:szCs w:val="22"/>
          <w:vertAlign w:val="superscript"/>
        </w:rPr>
        <w:t>4242</w:t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7"/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8"/>
      </w:r>
    </w:p>
    <w:p w:rsidR="00BC08C1" w:rsidRPr="00BC08C1" w:rsidRDefault="00BC08C1" w:rsidP="00BC08C1">
      <w:pPr>
        <w:pStyle w:val="580"/>
        <w:shd w:val="clear" w:color="auto" w:fill="auto"/>
        <w:spacing w:after="0" w:line="240" w:lineRule="auto"/>
      </w:pPr>
      <w:r w:rsidRPr="00BC08C1">
        <w:t>Наименование Учредителя:___________________________________________________________________________________________</w:t>
      </w:r>
    </w:p>
    <w:p w:rsidR="00BC08C1" w:rsidRPr="00BC08C1" w:rsidRDefault="00BC08C1" w:rsidP="00BC08C1">
      <w:pPr>
        <w:pStyle w:val="580"/>
        <w:shd w:val="clear" w:color="auto" w:fill="auto"/>
        <w:spacing w:after="0" w:line="240" w:lineRule="auto"/>
      </w:pPr>
      <w:r w:rsidRPr="00BC08C1">
        <w:t>Наименование Учреждения:___________________________________________________________________________________________</w:t>
      </w:r>
    </w:p>
    <w:p w:rsidR="00BC08C1" w:rsidRPr="00BC08C1" w:rsidRDefault="00BC08C1" w:rsidP="00BC08C1">
      <w:pPr>
        <w:pStyle w:val="580"/>
        <w:shd w:val="clear" w:color="auto" w:fill="auto"/>
        <w:tabs>
          <w:tab w:val="left" w:pos="3581"/>
        </w:tabs>
        <w:spacing w:after="0" w:line="240" w:lineRule="auto"/>
      </w:pPr>
      <w:r w:rsidRPr="00BC08C1">
        <w:t>Единица измерения:</w:t>
      </w:r>
      <w:r w:rsidRPr="00BC08C1">
        <w:tab/>
        <w:t>рублей (с точностью до второго знака после запятой)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854"/>
        <w:gridCol w:w="845"/>
        <w:gridCol w:w="850"/>
        <w:gridCol w:w="1594"/>
        <w:gridCol w:w="1296"/>
        <w:gridCol w:w="1286"/>
        <w:gridCol w:w="1306"/>
        <w:gridCol w:w="1296"/>
        <w:gridCol w:w="1642"/>
        <w:gridCol w:w="1416"/>
        <w:gridCol w:w="941"/>
        <w:gridCol w:w="941"/>
        <w:gridCol w:w="946"/>
      </w:tblGrid>
      <w:tr w:rsidR="00BC08C1" w:rsidRPr="00BC08C1" w:rsidTr="00BC08C1">
        <w:trPr>
          <w:trHeight w:hRule="exact" w:val="490"/>
          <w:jc w:val="center"/>
        </w:trPr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Субсидия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КБК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расхо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дов</w:t>
            </w:r>
          </w:p>
        </w:tc>
        <w:tc>
          <w:tcPr>
            <w:tcW w:w="2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Остаток на начало текущего финансового года</w:t>
            </w:r>
          </w:p>
        </w:tc>
        <w:tc>
          <w:tcPr>
            <w:tcW w:w="518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Поступления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Выплаты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Остаток Субсидии на конец отчетного периода</w:t>
            </w:r>
          </w:p>
        </w:tc>
      </w:tr>
      <w:tr w:rsidR="00BC08C1" w:rsidRPr="00BC08C1" w:rsidTr="00BC08C1">
        <w:trPr>
          <w:trHeight w:hRule="exact" w:val="230"/>
          <w:jc w:val="center"/>
        </w:trPr>
        <w:tc>
          <w:tcPr>
            <w:tcW w:w="156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всего</w:t>
            </w: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 том числе: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всего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из них: возвращено в областной бюджет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всего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требуется в направлении на те же цели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подле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жит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возвра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ту</w:t>
            </w:r>
          </w:p>
        </w:tc>
      </w:tr>
      <w:tr w:rsidR="00BC08C1" w:rsidRPr="00BC08C1" w:rsidTr="00BC08C1">
        <w:trPr>
          <w:trHeight w:hRule="exact" w:val="485"/>
          <w:jc w:val="center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наим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ено-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вание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анали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тиче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ский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код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субси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дии</w:t>
            </w: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всего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из них: разрешенный к использованию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vertAlign w:val="superscript"/>
              </w:rPr>
              <w:t>31</w:t>
            </w: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из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областного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бюджета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возврат дебиторской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6pt"/>
                <w:rFonts w:eastAsia="AngsanaUPC"/>
                <w:sz w:val="22"/>
                <w:szCs w:val="22"/>
              </w:rPr>
              <w:t>32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задолженности</w:t>
            </w:r>
          </w:p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1152"/>
          <w:jc w:val="center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из них: разрешенный</w:t>
            </w:r>
          </w:p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к использованию</w:t>
            </w:r>
          </w:p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2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2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14</w:t>
            </w:r>
          </w:p>
        </w:tc>
      </w:tr>
    </w:tbl>
    <w:p w:rsidR="00BC08C1" w:rsidRPr="00BC08C1" w:rsidRDefault="00BC08C1" w:rsidP="00BC08C1">
      <w:pPr>
        <w:framePr w:w="15926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74"/>
        <w:gridCol w:w="8352"/>
      </w:tblGrid>
      <w:tr w:rsidR="00BC08C1" w:rsidRPr="00BC08C1" w:rsidTr="00BC08C1">
        <w:trPr>
          <w:trHeight w:hRule="exact" w:val="466"/>
          <w:jc w:val="center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8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8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466"/>
          <w:jc w:val="center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8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Учредителя)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826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Учреждения)</w:t>
            </w:r>
          </w:p>
        </w:tc>
      </w:tr>
    </w:tbl>
    <w:p w:rsidR="00BC08C1" w:rsidRPr="00BC08C1" w:rsidRDefault="00BC08C1" w:rsidP="00BC08C1">
      <w:pPr>
        <w:framePr w:w="15826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headerReference w:type="even" r:id="rId26"/>
          <w:headerReference w:type="default" r:id="rId27"/>
          <w:pgSz w:w="16840" w:h="11900" w:orient="landscape"/>
          <w:pgMar w:top="1727" w:right="298" w:bottom="1295" w:left="615" w:header="0" w:footer="3" w:gutter="0"/>
          <w:pgNumType w:start="4"/>
          <w:cols w:space="720"/>
          <w:noEndnote/>
          <w:docGrid w:linePitch="360"/>
        </w:sect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lang w:bidi="ru-RU"/>
        </w:rPr>
        <w:lastRenderedPageBreak/>
        <w:pict>
          <v:shape id="_x0000_s1235" type="#_x0000_t202" style="position:absolute;margin-left:575.25pt;margin-top:-20.55pt;width:236.55pt;height:55.35pt;z-index:251688960;mso-wrap-distance-left:5pt;mso-wrap-distance-right:5pt;mso-position-horizontal-relative:margin" filled="f" stroked="f">
            <v:textbox style="mso-next-textbox:#_x0000_s1235" inset="0,0,0,0">
              <w:txbxContent>
                <w:p w:rsidR="00BC08C1" w:rsidRDefault="00BC08C1" w:rsidP="00BC08C1">
                  <w:pPr>
                    <w:pStyle w:val="501"/>
                    <w:shd w:val="clear" w:color="auto" w:fill="auto"/>
                    <w:tabs>
                      <w:tab w:val="left" w:pos="1824"/>
                    </w:tabs>
                    <w:spacing w:before="0" w:after="0" w:line="322" w:lineRule="exact"/>
                    <w:ind w:firstLine="660"/>
                    <w:jc w:val="left"/>
                    <w:rPr>
                      <w:rStyle w:val="50Exact"/>
                    </w:rPr>
                  </w:pPr>
                  <w:r>
                    <w:rPr>
                      <w:rStyle w:val="50Exact"/>
                    </w:rPr>
                    <w:t xml:space="preserve">Приложение __ к Соглашению </w:t>
                  </w:r>
                </w:p>
                <w:p w:rsidR="00BC08C1" w:rsidRDefault="00BC08C1" w:rsidP="00BC08C1">
                  <w:pPr>
                    <w:pStyle w:val="501"/>
                    <w:shd w:val="clear" w:color="auto" w:fill="auto"/>
                    <w:tabs>
                      <w:tab w:val="left" w:pos="1824"/>
                    </w:tabs>
                    <w:spacing w:before="0" w:after="0" w:line="322" w:lineRule="exact"/>
                    <w:ind w:firstLine="660"/>
                    <w:jc w:val="left"/>
                  </w:pPr>
                  <w:r>
                    <w:rPr>
                      <w:rStyle w:val="50Exact"/>
                    </w:rPr>
                    <w:t>от_______</w:t>
                  </w:r>
                  <w:r>
                    <w:rPr>
                      <w:rStyle w:val="50Exact"/>
                    </w:rPr>
                    <w:tab/>
                    <w:t>N___</w:t>
                  </w:r>
                </w:p>
              </w:txbxContent>
            </v:textbox>
            <w10:wrap anchorx="margin"/>
          </v:shape>
        </w:pic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pgSz w:w="16840" w:h="11900" w:orient="landscape"/>
          <w:pgMar w:top="1611" w:right="0" w:bottom="1333" w:left="0" w:header="0" w:footer="3" w:gutter="0"/>
          <w:cols w:space="720"/>
          <w:noEndnote/>
          <w:docGrid w:linePitch="360"/>
        </w:sect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type w:val="continuous"/>
          <w:pgSz w:w="16840" w:h="11900" w:orient="landscape"/>
          <w:pgMar w:top="1611" w:right="409" w:bottom="1333" w:left="692" w:header="0" w:footer="3" w:gutter="0"/>
          <w:cols w:space="720"/>
          <w:noEndnote/>
          <w:docGrid w:linePitch="360"/>
        </w:sectPr>
      </w:pPr>
    </w:p>
    <w:p w:rsidR="00BC08C1" w:rsidRPr="00BC08C1" w:rsidRDefault="00BC08C1" w:rsidP="00BC08C1">
      <w:pPr>
        <w:pStyle w:val="570"/>
        <w:shd w:val="clear" w:color="auto" w:fill="auto"/>
        <w:spacing w:line="240" w:lineRule="auto"/>
        <w:jc w:val="left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Отчет о достижении значений результатов предоставления Субсидии</w:t>
      </w:r>
    </w:p>
    <w:p w:rsidR="00BC08C1" w:rsidRPr="00BC08C1" w:rsidRDefault="00BC08C1" w:rsidP="00BC08C1">
      <w:pPr>
        <w:pStyle w:val="570"/>
        <w:shd w:val="clear" w:color="auto" w:fill="auto"/>
        <w:tabs>
          <w:tab w:val="left" w:pos="3428"/>
          <w:tab w:val="left" w:pos="5377"/>
        </w:tabs>
        <w:spacing w:line="240" w:lineRule="auto"/>
        <w:jc w:val="both"/>
        <w:rPr>
          <w:sz w:val="22"/>
          <w:szCs w:val="22"/>
        </w:rPr>
        <w:sectPr w:rsidR="00BC08C1" w:rsidRPr="00BC08C1" w:rsidSect="00BC08C1">
          <w:type w:val="continuous"/>
          <w:pgSz w:w="16840" w:h="11900" w:orient="landscape"/>
          <w:pgMar w:top="2842" w:right="3904" w:bottom="1349" w:left="4110" w:header="0" w:footer="3" w:gutter="0"/>
          <w:cols w:space="720"/>
          <w:noEndnote/>
          <w:docGrid w:linePitch="360"/>
        </w:sectPr>
      </w:pPr>
      <w:r w:rsidRPr="00BC08C1">
        <w:rPr>
          <w:sz w:val="22"/>
          <w:szCs w:val="22"/>
        </w:rPr>
        <w:t>на«</w:t>
      </w:r>
      <w:r w:rsidRPr="00BC08C1">
        <w:rPr>
          <w:sz w:val="22"/>
          <w:szCs w:val="22"/>
          <w:u w:val="single"/>
        </w:rPr>
        <w:t>__</w:t>
      </w:r>
      <w:r w:rsidRPr="00BC08C1">
        <w:rPr>
          <w:sz w:val="22"/>
          <w:szCs w:val="22"/>
        </w:rPr>
        <w:tab/>
        <w:t>»</w:t>
      </w:r>
      <w:r w:rsidRPr="00BC08C1">
        <w:rPr>
          <w:sz w:val="22"/>
          <w:szCs w:val="22"/>
          <w:u w:val="single"/>
        </w:rPr>
        <w:t>___________</w:t>
      </w:r>
      <w:r w:rsidRPr="00BC08C1">
        <w:rPr>
          <w:sz w:val="22"/>
          <w:szCs w:val="22"/>
        </w:rPr>
        <w:tab/>
        <w:t>20</w:t>
      </w:r>
      <w:r w:rsidRPr="00BC08C1">
        <w:rPr>
          <w:sz w:val="22"/>
          <w:szCs w:val="22"/>
          <w:u w:val="single"/>
        </w:rPr>
        <w:t>__</w:t>
      </w:r>
      <w:r w:rsidRPr="00BC08C1">
        <w:rPr>
          <w:sz w:val="22"/>
          <w:szCs w:val="22"/>
        </w:rPr>
        <w:t xml:space="preserve"> г.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type w:val="continuous"/>
          <w:pgSz w:w="16840" w:h="11900" w:orient="landscape"/>
          <w:pgMar w:top="2842" w:right="0" w:bottom="1349" w:left="0" w:header="0" w:footer="3" w:gutter="0"/>
          <w:cols w:space="720"/>
          <w:noEndnote/>
          <w:docGrid w:linePitch="360"/>
        </w:sect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Наименование Учредителя:____________________________________________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Наименование Учреждения:____________________________________________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  <w:vertAlign w:val="superscript"/>
        </w:rPr>
      </w:pPr>
      <w:r w:rsidRPr="00BC08C1">
        <w:rPr>
          <w:sz w:val="22"/>
          <w:szCs w:val="22"/>
        </w:rPr>
        <w:t>Наименование регионального проекта(программы):</w:t>
      </w:r>
      <w:r w:rsidRPr="00BC08C1">
        <w:rPr>
          <w:color w:val="000000" w:themeColor="text1"/>
          <w:sz w:val="22"/>
          <w:szCs w:val="22"/>
          <w:vertAlign w:val="superscript"/>
        </w:rPr>
        <w:t>33</w:t>
      </w:r>
      <w:r w:rsidRPr="00BC08C1">
        <w:rPr>
          <w:color w:val="000000" w:themeColor="text1"/>
          <w:sz w:val="22"/>
          <w:szCs w:val="22"/>
        </w:rPr>
        <w:t>_______________________</w:t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9"/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10"/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left"/>
        <w:rPr>
          <w:sz w:val="22"/>
          <w:szCs w:val="22"/>
        </w:rPr>
        <w:sectPr w:rsidR="00BC08C1" w:rsidRPr="00BC08C1" w:rsidSect="00BC08C1">
          <w:type w:val="continuous"/>
          <w:pgSz w:w="16840" w:h="11900" w:orient="landscape"/>
          <w:pgMar w:top="2842" w:right="4710" w:bottom="1349" w:left="692" w:header="0" w:footer="3" w:gutter="0"/>
          <w:cols w:space="720"/>
          <w:noEndnote/>
          <w:docGrid w:linePitch="360"/>
        </w:sectPr>
      </w:pPr>
      <w:r w:rsidRPr="00BC08C1">
        <w:rPr>
          <w:sz w:val="22"/>
          <w:szCs w:val="22"/>
          <w:lang w:bidi="ru-RU"/>
        </w:rPr>
        <w:pict>
          <v:shape id="_x0000_s1238" type="#_x0000_t202" style="position:absolute;margin-left:161.9pt;margin-top:7.05pt;width:159.1pt;height:14pt;z-index:-251624448;mso-wrap-distance-left:86.4pt;mso-wrap-distance-right:5pt;mso-position-horizontal-relative:margin" filled="f" stroked="f">
            <v:textbox style="mso-next-textbox:#_x0000_s1238;mso-fit-shape-to-text:t" inset="0,0,0,0">
              <w:txbxContent>
                <w:p w:rsidR="00BC08C1" w:rsidRDefault="00BC08C1" w:rsidP="00BC08C1">
                  <w:pPr>
                    <w:pStyle w:val="afff8"/>
                    <w:shd w:val="clear" w:color="auto" w:fill="auto"/>
                    <w:spacing w:line="280" w:lineRule="exact"/>
                  </w:pPr>
                  <w:r>
                    <w:t>первичный /  уточненный (</w:t>
                  </w:r>
                  <w:r w:rsidRPr="00A70F8D">
                    <w:rPr>
                      <w:sz w:val="12"/>
                      <w:szCs w:val="12"/>
                    </w:rPr>
                    <w:t>34</w:t>
                  </w:r>
                  <w:r>
                    <w:t>)</w:t>
                  </w:r>
                </w:p>
              </w:txbxContent>
            </v:textbox>
            <w10:wrap type="square" side="left" anchorx="margin"/>
          </v:shape>
        </w:pict>
      </w:r>
      <w:r w:rsidRPr="00BC08C1">
        <w:rPr>
          <w:sz w:val="22"/>
          <w:szCs w:val="22"/>
        </w:rPr>
        <w:t>Вид документа: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16"/>
        <w:gridCol w:w="706"/>
        <w:gridCol w:w="931"/>
        <w:gridCol w:w="912"/>
        <w:gridCol w:w="840"/>
        <w:gridCol w:w="773"/>
        <w:gridCol w:w="864"/>
        <w:gridCol w:w="1613"/>
        <w:gridCol w:w="1546"/>
        <w:gridCol w:w="1065"/>
        <w:gridCol w:w="913"/>
        <w:gridCol w:w="1766"/>
        <w:gridCol w:w="1776"/>
        <w:gridCol w:w="1411"/>
      </w:tblGrid>
      <w:tr w:rsidR="00BC08C1" w:rsidRPr="00BC08C1" w:rsidTr="00BC08C1">
        <w:trPr>
          <w:trHeight w:hRule="exact" w:val="1176"/>
          <w:jc w:val="center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lastRenderedPageBreak/>
              <w:t>Номер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строки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Напр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авле-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ние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расхо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хо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  <w:vertAlign w:val="superscript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дов</w:t>
            </w:r>
            <w:r w:rsidRPr="00BC08C1">
              <w:rPr>
                <w:rStyle w:val="2TimesNewRoman95pt"/>
                <w:rFonts w:eastAsia="AngsanaUPC"/>
                <w:color w:val="FFFFFF" w:themeColor="background1"/>
                <w:sz w:val="22"/>
                <w:szCs w:val="22"/>
                <w:vertAlign w:val="superscript"/>
              </w:rPr>
              <w:footnoteReference w:id="11"/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vertAlign w:val="superscript"/>
              </w:rPr>
              <w:t>35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Анали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тиче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ский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код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Субси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дии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Резуль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тат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предо-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ставле-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ния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Субси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дии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Единица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измерения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Размер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Субси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дии,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преду-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смот-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ренный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Со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глаше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нием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right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Плановые значения результатов предоставления Субсидии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Фактические значения результатов предоставления Субсидии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Отклонение от плано-вого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значения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Причина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откло-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Неиспользованный объем финансового обеспечения (гр.7 - гр.12)</w:t>
            </w:r>
          </w:p>
        </w:tc>
      </w:tr>
      <w:tr w:rsidR="00BC08C1" w:rsidRPr="00BC08C1" w:rsidTr="00BC08C1">
        <w:trPr>
          <w:trHeight w:hRule="exact" w:val="926"/>
          <w:jc w:val="center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наиме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нова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ние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6pt"/>
                <w:rFonts w:eastAsia="AngsanaUPC"/>
                <w:sz w:val="22"/>
                <w:szCs w:val="22"/>
              </w:rPr>
              <w:t>КОД по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ОКЕИ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tabs>
                <w:tab w:val="left" w:leader="underscore" w:pos="432"/>
                <w:tab w:val="left" w:leader="underscore" w:pos="682"/>
                <w:tab w:val="left" w:leader="underscore" w:pos="1133"/>
              </w:tabs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на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u w:val="single"/>
              </w:rPr>
              <w:t>__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ab/>
              <w:t>.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u w:val="single"/>
              </w:rPr>
              <w:t>___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.20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u w:val="single"/>
              </w:rPr>
              <w:t>__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ab/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tabs>
                <w:tab w:val="left" w:leader="underscore" w:pos="437"/>
                <w:tab w:val="left" w:leader="underscore" w:pos="686"/>
                <w:tab w:val="left" w:leader="underscore" w:pos="1123"/>
              </w:tabs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на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u w:val="single"/>
              </w:rPr>
              <w:t>__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ab/>
              <w:t>.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u w:val="single"/>
              </w:rPr>
              <w:t>__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ab/>
              <w:t>.20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u w:val="single"/>
              </w:rPr>
              <w:t>___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ab/>
            </w:r>
          </w:p>
        </w:tc>
        <w:tc>
          <w:tcPr>
            <w:tcW w:w="10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  <w:vertAlign w:val="superscript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Обязательств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vertAlign w:val="superscript"/>
              </w:rPr>
              <w:t>36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денежных</w:t>
            </w:r>
          </w:p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  <w:vertAlign w:val="superscript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обязательств</w:t>
            </w:r>
            <w:r w:rsidRPr="00BC08C1">
              <w:rPr>
                <w:rStyle w:val="2TimesNewRoman95pt"/>
                <w:rFonts w:eastAsia="AngsanaUPC"/>
                <w:sz w:val="22"/>
                <w:szCs w:val="22"/>
                <w:vertAlign w:val="superscript"/>
              </w:rPr>
              <w:t>37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2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6pt"/>
                <w:rFonts w:eastAsia="AngsanaUPC"/>
                <w:sz w:val="22"/>
                <w:szCs w:val="22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14</w:t>
            </w:r>
          </w:p>
        </w:tc>
      </w:tr>
      <w:tr w:rsidR="00BC08C1" w:rsidRPr="00BC08C1" w:rsidTr="00BC08C1">
        <w:trPr>
          <w:trHeight w:hRule="exact" w:val="2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0100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2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2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931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0200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8C1" w:rsidRPr="00BC08C1" w:rsidTr="00BC08C1">
        <w:trPr>
          <w:trHeight w:hRule="exact" w:val="27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framePr w:w="1593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C08C1" w:rsidRPr="00BC08C1" w:rsidRDefault="00BC08C1" w:rsidP="00BC08C1">
      <w:pPr>
        <w:framePr w:w="15931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93"/>
        <w:gridCol w:w="8352"/>
      </w:tblGrid>
      <w:tr w:rsidR="00BC08C1" w:rsidRPr="00BC08C1" w:rsidTr="00BC08C1">
        <w:trPr>
          <w:trHeight w:hRule="exact" w:val="566"/>
          <w:jc w:val="center"/>
        </w:trPr>
        <w:tc>
          <w:tcPr>
            <w:tcW w:w="7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845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15845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470"/>
          <w:jc w:val="center"/>
        </w:trPr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845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Учредителя)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15845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Учреждения)</w:t>
            </w:r>
          </w:p>
        </w:tc>
      </w:tr>
    </w:tbl>
    <w:p w:rsidR="00BC08C1" w:rsidRPr="00BC08C1" w:rsidRDefault="00BC08C1" w:rsidP="00BC08C1">
      <w:pPr>
        <w:framePr w:w="15845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</w:rPr>
        <w:br w:type="page"/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lang w:bidi="ru-RU"/>
        </w:rPr>
        <w:lastRenderedPageBreak/>
        <w:pict>
          <v:shape id="_x0000_s1241" type="#_x0000_t202" style="position:absolute;margin-left:198.8pt;margin-top:291.4pt;width:96.5pt;height:9.5pt;z-index:-251621376;mso-wrap-distance-left:143.05pt;mso-wrap-distance-top:254.7pt;mso-wrap-distance-right:237.35pt;mso-position-horizontal-relative:margin;mso-position-vertical-relative:margin" filled="f" stroked="f">
            <v:textbox style="mso-fit-shape-to-text:t" inset="0,0,0,0">
              <w:txbxContent>
                <w:p w:rsidR="00BC08C1" w:rsidRDefault="00BC08C1" w:rsidP="00BC08C1">
                  <w:pPr>
                    <w:pStyle w:val="512"/>
                    <w:shd w:val="clear" w:color="auto" w:fill="auto"/>
                    <w:spacing w:before="0" w:after="0" w:line="190" w:lineRule="exact"/>
                    <w:jc w:val="left"/>
                  </w:pPr>
                  <w:r>
                    <w:rPr>
                      <w:rStyle w:val="51Exact"/>
                    </w:rPr>
                    <w:t>(подпись Учредителя)</w:t>
                  </w:r>
                </w:p>
              </w:txbxContent>
            </v:textbox>
            <w10:wrap type="topAndBottom" anchorx="margin" anchory="margin"/>
          </v:shape>
        </w:pict>
      </w:r>
      <w:r w:rsidRPr="00BC08C1">
        <w:rPr>
          <w:rFonts w:ascii="Times New Roman" w:hAnsi="Times New Roman" w:cs="Times New Roman"/>
          <w:lang w:bidi="ru-RU"/>
        </w:rPr>
        <w:pict>
          <v:shape id="_x0000_s1240" type="#_x0000_t202" style="position:absolute;margin-left:9.7pt;margin-top:269.9pt;width:476.9pt;height:14pt;z-index:-251622400;mso-wrap-distance-left:155.5pt;mso-wrap-distance-top:228.05pt;mso-wrap-distance-right:249.1pt;mso-wrap-distance-bottom:22.3pt;mso-position-horizontal-relative:margin;mso-position-vertical-relative:margin" filled="f" stroked="f">
            <v:textbox style="mso-fit-shape-to-text:t" inset="0,0,0,0">
              <w:txbxContent>
                <w:p w:rsidR="00BC08C1" w:rsidRPr="006037E9" w:rsidRDefault="00BC08C1" w:rsidP="00BC08C1">
                  <w:pPr>
                    <w:pStyle w:val="501"/>
                    <w:shd w:val="clear" w:color="auto" w:fill="auto"/>
                    <w:spacing w:before="0" w:after="0" w:line="280" w:lineRule="exact"/>
                    <w:ind w:firstLine="0"/>
                    <w:jc w:val="both"/>
                    <w:rPr>
                      <w:u w:val="single"/>
                    </w:rPr>
                  </w:pPr>
                  <w:r>
                    <w:rPr>
                      <w:rStyle w:val="50Exact"/>
                    </w:rPr>
                    <w:t xml:space="preserve">Учредитель: </w:t>
                  </w:r>
                  <w:r>
                    <w:rPr>
                      <w:rStyle w:val="50Exact"/>
                      <w:u w:val="single"/>
                    </w:rPr>
                    <w:t>_____________________________________________</w:t>
                  </w:r>
                </w:p>
              </w:txbxContent>
            </v:textbox>
            <w10:wrap type="topAndBottom" anchorx="margin" anchory="margin"/>
          </v:shape>
        </w:pict>
      </w:r>
      <w:r w:rsidRPr="00BC08C1">
        <w:rPr>
          <w:rFonts w:ascii="Times New Roman" w:hAnsi="Times New Roman" w:cs="Times New Roman"/>
          <w:lang w:bidi="ru-RU"/>
        </w:rPr>
        <w:pict>
          <v:shape id="_x0000_s1239" type="#_x0000_t202" style="position:absolute;margin-left:9.7pt;margin-top:-4.55pt;width:476.9pt;height:260.7pt;z-index:-251623424;mso-wrap-distance-left:5pt;mso-wrap-distance-right:5pt;mso-wrap-distance-bottom:59.75pt;mso-position-horizontal-relative:margin;mso-position-vertic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3192"/>
                    <w:gridCol w:w="3168"/>
                    <w:gridCol w:w="3178"/>
                  </w:tblGrid>
                  <w:tr w:rsidR="00BC08C1">
                    <w:trPr>
                      <w:trHeight w:hRule="exact" w:val="1061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BC08C1" w:rsidRDefault="00BC08C1">
                        <w:pPr>
                          <w:pStyle w:val="22"/>
                          <w:shd w:val="clear" w:color="auto" w:fill="auto"/>
                          <w:spacing w:after="12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Наименование</w:t>
                        </w:r>
                      </w:p>
                      <w:p w:rsidR="00BC08C1" w:rsidRDefault="00BC08C1">
                        <w:pPr>
                          <w:pStyle w:val="22"/>
                          <w:shd w:val="clear" w:color="auto" w:fill="auto"/>
                          <w:spacing w:before="120" w:line="240" w:lineRule="exact"/>
                          <w:ind w:left="1100" w:firstLine="0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показателя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BC08C1" w:rsidRDefault="00BC08C1">
                        <w:pPr>
                          <w:pStyle w:val="22"/>
                          <w:shd w:val="clear" w:color="auto" w:fill="auto"/>
                          <w:spacing w:line="274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Код по бюджетной классификации областного бюджета</w:t>
                        </w: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BC08C1" w:rsidRDefault="00BC08C1">
                        <w:pPr>
                          <w:pStyle w:val="22"/>
                          <w:shd w:val="clear" w:color="auto" w:fill="auto"/>
                          <w:spacing w:line="240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Сумма</w:t>
                        </w:r>
                      </w:p>
                    </w:tc>
                  </w:tr>
                  <w:tr w:rsidR="00BC08C1" w:rsidTr="00BC08C1">
                    <w:trPr>
                      <w:trHeight w:hRule="exact" w:val="1215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BC08C1" w:rsidRPr="008561F3" w:rsidRDefault="00BC08C1" w:rsidP="00BC08C1">
                        <w:pPr>
                          <w:pStyle w:val="22"/>
                          <w:shd w:val="clear" w:color="auto" w:fill="auto"/>
                          <w:spacing w:line="278" w:lineRule="exact"/>
                          <w:ind w:firstLine="0"/>
                          <w:rPr>
                            <w:vertAlign w:val="superscript"/>
                          </w:rPr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направленной на достижение результатов</w:t>
                        </w:r>
                        <w:r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39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BC08C1" w:rsidRDefault="00BC08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C08C1" w:rsidRDefault="00BC08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BC08C1" w:rsidTr="00BC08C1">
                    <w:trPr>
                      <w:trHeight w:hRule="exact" w:val="848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BC08C1" w:rsidRPr="008561F3" w:rsidRDefault="00BC08C1" w:rsidP="00BC08C1">
                        <w:pPr>
                          <w:pStyle w:val="22"/>
                          <w:shd w:val="clear" w:color="auto" w:fill="auto"/>
                          <w:spacing w:line="278" w:lineRule="exact"/>
                          <w:ind w:firstLine="0"/>
                          <w:rPr>
                            <w:vertAlign w:val="superscript"/>
                          </w:rPr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потребность в которой не подтверждена</w:t>
                        </w:r>
                        <w:r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40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BC08C1" w:rsidRDefault="00BC08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C08C1" w:rsidRDefault="00BC08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BC08C1" w:rsidTr="00BC08C1">
                    <w:trPr>
                      <w:trHeight w:hRule="exact" w:val="705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BC08C1" w:rsidRDefault="00BC08C1" w:rsidP="00BC08C1">
                        <w:pPr>
                          <w:pStyle w:val="22"/>
                          <w:shd w:val="clear" w:color="auto" w:fill="auto"/>
                          <w:spacing w:line="274" w:lineRule="exact"/>
                          <w:ind w:firstLine="0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подлежащей возврату в бюджег</w:t>
                        </w:r>
                        <w:r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41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BC08C1" w:rsidRDefault="00BC08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C08C1" w:rsidRDefault="00BC08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BC08C1" w:rsidTr="00BC08C1">
                    <w:trPr>
                      <w:trHeight w:hRule="exact" w:val="1268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BC08C1" w:rsidRDefault="00BC08C1" w:rsidP="00BC08C1">
                        <w:pPr>
                          <w:pStyle w:val="22"/>
                          <w:shd w:val="clear" w:color="auto" w:fill="auto"/>
                          <w:spacing w:line="274" w:lineRule="exact"/>
                          <w:ind w:firstLine="0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Сумма штрафных санкций (пени),подлежащих перечислению в бюджет</w:t>
                        </w:r>
                        <w:r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 xml:space="preserve"> 42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BC08C1" w:rsidRDefault="00BC08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C08C1" w:rsidRDefault="00BC08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BC08C1" w:rsidRDefault="00BC08C1" w:rsidP="00BC08C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 anchory="margin"/>
          </v:shape>
        </w:pic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vertAlign w:val="superscript"/>
        </w:rPr>
        <w:t>______________________________________________________________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vertAlign w:val="superscript"/>
        </w:rPr>
        <w:t>38</w:t>
      </w:r>
      <w:r w:rsidRPr="00BC08C1">
        <w:rPr>
          <w:rFonts w:ascii="Times New Roman" w:hAnsi="Times New Roman" w:cs="Times New Roman"/>
        </w:rPr>
        <w:t>Формируются Учредителем по состоянию на 1 января года, следующего за отчетным ( по окончании срока действия Соглашения).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vertAlign w:val="superscript"/>
        </w:rPr>
        <w:t>39</w:t>
      </w:r>
      <w:r w:rsidRPr="00BC08C1">
        <w:rPr>
          <w:rFonts w:ascii="Times New Roman" w:hAnsi="Times New Roman" w:cs="Times New Roman"/>
        </w:rPr>
        <w:t>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13 раздела 1.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vertAlign w:val="superscript"/>
        </w:rPr>
        <w:t>40</w:t>
      </w:r>
      <w:r w:rsidRPr="00BC08C1">
        <w:rPr>
          <w:rFonts w:ascii="Times New Roman" w:hAnsi="Times New Roman" w:cs="Times New Roman"/>
        </w:rPr>
        <w:t>Указывается сумма, на которую подлежит уменьшению объема Субсидии (графа 14 раздела 1).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vertAlign w:val="superscript"/>
        </w:rPr>
        <w:t>41</w:t>
      </w:r>
      <w:r w:rsidRPr="00BC08C1">
        <w:rPr>
          <w:rFonts w:ascii="Times New Roman" w:hAnsi="Times New Roman" w:cs="Times New Roman"/>
        </w:rPr>
        <w:t>Указывается объем перечисленной Учреждению Субсидии, подлежащей возврату в областной бюджет.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  <w:r w:rsidRPr="00BC08C1">
        <w:rPr>
          <w:rFonts w:ascii="Times New Roman" w:hAnsi="Times New Roman" w:cs="Times New Roman"/>
          <w:vertAlign w:val="superscript"/>
        </w:rPr>
        <w:lastRenderedPageBreak/>
        <w:t>42</w:t>
      </w:r>
      <w:r w:rsidRPr="00BC08C1">
        <w:rPr>
          <w:rFonts w:ascii="Times New Roman" w:hAnsi="Times New Roman" w:cs="Times New Roman"/>
        </w:rP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headerReference w:type="even" r:id="rId28"/>
          <w:headerReference w:type="default" r:id="rId29"/>
          <w:headerReference w:type="first" r:id="rId30"/>
          <w:pgSz w:w="16840" w:h="11900" w:orient="landscape"/>
          <w:pgMar w:top="1357" w:right="445" w:bottom="1278" w:left="464" w:header="0" w:footer="3" w:gutter="0"/>
          <w:pgNumType w:start="17"/>
          <w:cols w:space="720"/>
          <w:noEndnote/>
          <w:titlePg/>
          <w:docGrid w:linePitch="360"/>
        </w:sect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Дополнительное соглашение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4057"/>
          <w:tab w:val="left" w:pos="5583"/>
        </w:tabs>
        <w:spacing w:before="0" w:after="0" w:line="240" w:lineRule="auto"/>
        <w:ind w:firstLine="782"/>
        <w:rPr>
          <w:sz w:val="22"/>
          <w:szCs w:val="22"/>
        </w:rPr>
      </w:pPr>
      <w:r w:rsidRPr="00BC08C1">
        <w:rPr>
          <w:sz w:val="22"/>
          <w:szCs w:val="22"/>
        </w:rPr>
        <w:t>о расторжении соглашения о предоставлении из областного бюджета государственному бюджетному или автономному учреждению субсидии в соответствии с абзацем вторым пункта 1 статьи 78.1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4057"/>
          <w:tab w:val="left" w:pos="5583"/>
        </w:tabs>
        <w:spacing w:before="0" w:after="0" w:line="240" w:lineRule="auto"/>
        <w:ind w:firstLine="782"/>
        <w:rPr>
          <w:sz w:val="22"/>
          <w:szCs w:val="22"/>
        </w:rPr>
      </w:pPr>
      <w:r w:rsidRPr="00BC08C1">
        <w:rPr>
          <w:sz w:val="22"/>
          <w:szCs w:val="22"/>
        </w:rPr>
        <w:t>Бюджетного кодекса Российской Федерации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4057"/>
          <w:tab w:val="left" w:pos="5583"/>
        </w:tabs>
        <w:spacing w:before="0" w:after="0" w:line="240" w:lineRule="auto"/>
        <w:ind w:firstLine="782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4057"/>
          <w:tab w:val="left" w:pos="5583"/>
        </w:tabs>
        <w:spacing w:before="0" w:after="0" w:line="240" w:lineRule="auto"/>
        <w:ind w:firstLine="782"/>
        <w:rPr>
          <w:sz w:val="22"/>
          <w:szCs w:val="22"/>
        </w:rPr>
      </w:pPr>
      <w:r w:rsidRPr="00BC08C1">
        <w:rPr>
          <w:sz w:val="22"/>
          <w:szCs w:val="22"/>
        </w:rPr>
        <w:t>от« ___»   ______________ №______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4057"/>
          <w:tab w:val="left" w:pos="5583"/>
        </w:tabs>
        <w:spacing w:before="0" w:after="0" w:line="240" w:lineRule="auto"/>
        <w:ind w:firstLine="782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4057"/>
          <w:tab w:val="left" w:pos="5583"/>
        </w:tabs>
        <w:spacing w:before="0" w:after="0" w:line="240" w:lineRule="auto"/>
        <w:ind w:firstLine="782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4057"/>
          <w:tab w:val="left" w:pos="5583"/>
        </w:tabs>
        <w:spacing w:before="0" w:after="0" w:line="240" w:lineRule="auto"/>
        <w:ind w:firstLine="782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г.____________                                                              «___» ________20_г.</w:t>
      </w:r>
    </w:p>
    <w:p w:rsidR="00BC08C1" w:rsidRPr="00BC08C1" w:rsidRDefault="00BC08C1" w:rsidP="00BC08C1">
      <w:pPr>
        <w:pStyle w:val="512"/>
        <w:shd w:val="clear" w:color="auto" w:fill="auto"/>
        <w:tabs>
          <w:tab w:val="left" w:pos="6977"/>
        </w:tabs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(место заключения соглашения)</w:t>
      </w:r>
      <w:r w:rsidRPr="00BC08C1">
        <w:rPr>
          <w:sz w:val="22"/>
          <w:szCs w:val="22"/>
        </w:rPr>
        <w:tab/>
        <w:t>(дата заключения соглашения)</w:t>
      </w:r>
    </w:p>
    <w:p w:rsidR="00BC08C1" w:rsidRPr="00BC08C1" w:rsidRDefault="00BC08C1" w:rsidP="00BC08C1">
      <w:pPr>
        <w:pStyle w:val="590"/>
        <w:shd w:val="clear" w:color="auto" w:fill="auto"/>
        <w:tabs>
          <w:tab w:val="left" w:leader="underscore" w:pos="9635"/>
        </w:tabs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BC08C1">
        <w:rPr>
          <w:rStyle w:val="59Verdana12pt"/>
          <w:rFonts w:ascii="Times New Roman" w:hAnsi="Times New Roman" w:cs="Times New Roman"/>
          <w:sz w:val="22"/>
          <w:szCs w:val="22"/>
        </w:rPr>
        <w:t>№</w:t>
      </w:r>
      <w:r w:rsidRPr="00BC08C1">
        <w:rPr>
          <w:rFonts w:ascii="Times New Roman" w:hAnsi="Times New Roman" w:cs="Times New Roman"/>
          <w:sz w:val="22"/>
          <w:szCs w:val="22"/>
        </w:rPr>
        <w:tab/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right"/>
        <w:rPr>
          <w:sz w:val="22"/>
          <w:szCs w:val="22"/>
        </w:rPr>
      </w:pPr>
      <w:r w:rsidRPr="00BC08C1">
        <w:rPr>
          <w:sz w:val="22"/>
          <w:szCs w:val="22"/>
        </w:rPr>
        <w:t>(номер соглашения)</w:t>
      </w:r>
    </w:p>
    <w:p w:rsidR="00BC08C1" w:rsidRPr="00BC08C1" w:rsidRDefault="00BC08C1" w:rsidP="00BC08C1">
      <w:pPr>
        <w:pStyle w:val="601"/>
        <w:shd w:val="clear" w:color="auto" w:fill="auto"/>
        <w:tabs>
          <w:tab w:val="left" w:leader="underscore" w:pos="6619"/>
          <w:tab w:val="left" w:leader="underscore" w:pos="9464"/>
        </w:tabs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ab/>
      </w:r>
      <w:r w:rsidRPr="00BC08C1">
        <w:rPr>
          <w:rFonts w:ascii="Times New Roman" w:hAnsi="Times New Roman" w:cs="Times New Roman"/>
          <w:sz w:val="22"/>
          <w:szCs w:val="22"/>
        </w:rPr>
        <w:tab/>
        <w:t>,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исполнительного органа государственной власти Брянской области, осуществляющего функции</w:t>
      </w:r>
      <w:r w:rsidRPr="00BC08C1">
        <w:rPr>
          <w:sz w:val="22"/>
          <w:szCs w:val="22"/>
        </w:rPr>
        <w:br/>
        <w:t>и полномочия учредителя в отношении государственного бюджетного или автономного учреждения)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именуемый(ое) в дальнейшем «Учредитель», в лице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должности руководителя Учредителяили уполномоченного им лица)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____________________________________________________________________________________________________</w:t>
      </w:r>
      <w:r w:rsidRPr="00BC08C1">
        <w:rPr>
          <w:sz w:val="22"/>
          <w:szCs w:val="22"/>
        </w:rPr>
        <w:br/>
        <w:t>(фамилия, имя, отчество (при наличии) руководителяУчредителя или уполномоченного им лица)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действующего(ей) на основании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46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  <w:u w:val="single"/>
        </w:rPr>
        <w:t>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(положение об исполнительном органе государственной власти, доверенность,</w:t>
      </w:r>
      <w:r w:rsidRPr="00BC08C1">
        <w:rPr>
          <w:sz w:val="22"/>
          <w:szCs w:val="22"/>
        </w:rPr>
        <w:br/>
        <w:t>приказ или иной документ, удостоверяющий полномочия)</w:t>
      </w:r>
    </w:p>
    <w:p w:rsidR="00BC08C1" w:rsidRPr="00BC08C1" w:rsidRDefault="00BC08C1" w:rsidP="00BC08C1">
      <w:pPr>
        <w:pStyle w:val="217"/>
        <w:shd w:val="clear" w:color="auto" w:fill="auto"/>
        <w:spacing w:line="240" w:lineRule="auto"/>
        <w:jc w:val="both"/>
        <w:rPr>
          <w:rStyle w:val="21TimesNewRoman13pt"/>
          <w:rFonts w:eastAsia="AngsanaUPC"/>
          <w:sz w:val="22"/>
          <w:szCs w:val="22"/>
        </w:rPr>
      </w:pPr>
      <w:r w:rsidRPr="00BC08C1">
        <w:rPr>
          <w:rStyle w:val="21TimesNewRoman13pt"/>
          <w:rFonts w:eastAsia="AngsanaUPC"/>
          <w:sz w:val="22"/>
          <w:szCs w:val="22"/>
        </w:rPr>
        <w:t xml:space="preserve">с одной стороны и </w:t>
      </w:r>
    </w:p>
    <w:p w:rsidR="00BC08C1" w:rsidRPr="00BC08C1" w:rsidRDefault="00BC08C1" w:rsidP="00BC08C1">
      <w:pPr>
        <w:pStyle w:val="217"/>
        <w:shd w:val="clear" w:color="auto" w:fill="auto"/>
        <w:spacing w:line="240" w:lineRule="auto"/>
        <w:jc w:val="both"/>
        <w:rPr>
          <w:rStyle w:val="21TimesNewRoman13pt"/>
          <w:rFonts w:eastAsia="AngsanaUPC"/>
          <w:sz w:val="22"/>
          <w:szCs w:val="22"/>
          <w:u w:val="single"/>
        </w:rPr>
      </w:pPr>
      <w:r w:rsidRPr="00BC08C1">
        <w:rPr>
          <w:rStyle w:val="21TimesNewRoman13pt"/>
          <w:rFonts w:eastAsia="AngsanaUPC"/>
          <w:sz w:val="22"/>
          <w:szCs w:val="22"/>
          <w:u w:val="single"/>
        </w:rPr>
        <w:t>__________________________________________________________________________</w:t>
      </w:r>
    </w:p>
    <w:p w:rsidR="00BC08C1" w:rsidRPr="00BC08C1" w:rsidRDefault="00BC08C1" w:rsidP="00BC08C1">
      <w:pPr>
        <w:pStyle w:val="217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08C1">
        <w:rPr>
          <w:rFonts w:ascii="Times New Roman" w:hAnsi="Times New Roman" w:cs="Times New Roman"/>
          <w:sz w:val="22"/>
          <w:szCs w:val="22"/>
        </w:rPr>
        <w:t>(наименованиегосударственногобюджетногоилиавтономногоучреждения)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именуемое в дальнейшем «Учреждение», в лице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  <w:u w:val="single"/>
        </w:rPr>
      </w:pPr>
      <w:r w:rsidRPr="00BC08C1">
        <w:rPr>
          <w:sz w:val="22"/>
          <w:szCs w:val="22"/>
          <w:u w:val="single"/>
        </w:rPr>
        <w:t>_____________________________________________________________________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(наименование должности руководителя Учрежденияили уполномоченного им лица)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_____________________________________________________________________________________________________</w:t>
      </w:r>
      <w:r w:rsidRPr="00BC08C1">
        <w:rPr>
          <w:sz w:val="22"/>
          <w:szCs w:val="22"/>
        </w:rPr>
        <w:br/>
        <w:t>(фамилия, имя, отчество (при наличии) руководителяУчреждения или уполномоченного им лица)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действующего(ей) на основании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  <w:u w:val="single"/>
        </w:rPr>
      </w:pPr>
      <w:r w:rsidRPr="00BC08C1">
        <w:rPr>
          <w:sz w:val="22"/>
          <w:szCs w:val="22"/>
          <w:u w:val="single"/>
        </w:rPr>
        <w:t>_____________________________________________________________________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                                            ( устав Учреждения или иной уполномочивающий документ)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 другой стороны, далее именуемые «Стороны», в соответствии с пунктом 7.3 соглашения о предоставлении из областного бюджета государственному бюд-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  <w:sectPr w:rsidR="00BC08C1" w:rsidRPr="00BC08C1" w:rsidSect="00BC08C1">
          <w:headerReference w:type="even" r:id="rId31"/>
          <w:headerReference w:type="default" r:id="rId32"/>
          <w:headerReference w:type="first" r:id="rId33"/>
          <w:pgSz w:w="11900" w:h="16840"/>
          <w:pgMar w:top="2103" w:right="785" w:bottom="409" w:left="1428" w:header="0" w:footer="3" w:gutter="0"/>
          <w:pgNumType w:start="6"/>
          <w:cols w:space="720"/>
          <w:noEndnote/>
          <w:docGrid w:linePitch="360"/>
        </w:sectPr>
      </w:pPr>
      <w:r w:rsidRPr="00BC08C1">
        <w:rPr>
          <w:sz w:val="22"/>
          <w:szCs w:val="22"/>
        </w:rPr>
        <w:t>_____________________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13"/>
          <w:tab w:val="left" w:leader="underscore" w:pos="1299"/>
          <w:tab w:val="left" w:leader="underscore" w:pos="1949"/>
          <w:tab w:val="left" w:leader="underscore" w:pos="2947"/>
          <w:tab w:val="left" w:leader="underscore" w:pos="935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жетному или автономному учреждению субсидии в соответствии с абзацем вторым пункта 1 статьи 78.1 Бюджетного кодекса Российской Федерации от «</w:t>
      </w:r>
      <w:r w:rsidRPr="00BC08C1">
        <w:rPr>
          <w:sz w:val="22"/>
          <w:szCs w:val="22"/>
        </w:rPr>
        <w:tab/>
        <w:t>»</w:t>
      </w:r>
      <w:r w:rsidRPr="00BC08C1">
        <w:rPr>
          <w:sz w:val="22"/>
          <w:szCs w:val="22"/>
        </w:rPr>
        <w:tab/>
        <w:t>20</w:t>
      </w:r>
      <w:r w:rsidRPr="00BC08C1">
        <w:rPr>
          <w:sz w:val="22"/>
          <w:szCs w:val="22"/>
        </w:rPr>
        <w:tab/>
        <w:t>г. №</w:t>
      </w:r>
      <w:r w:rsidRPr="00BC08C1">
        <w:rPr>
          <w:sz w:val="22"/>
          <w:szCs w:val="22"/>
        </w:rPr>
        <w:tab/>
        <w:t>(далее - Соглашение, Субсидия),___________________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13"/>
          <w:tab w:val="left" w:leader="underscore" w:pos="1299"/>
          <w:tab w:val="left" w:leader="underscore" w:pos="1949"/>
          <w:tab w:val="left" w:leader="underscore" w:pos="2947"/>
          <w:tab w:val="left" w:leader="underscore" w:pos="935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(документ, предусматривающий основания для расторжения Соглашения (при наличии))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заключили настоящее дополнительное соглашение о расторжении Соглашения.</w:t>
      </w:r>
    </w:p>
    <w:p w:rsidR="00BC08C1" w:rsidRPr="00BC08C1" w:rsidRDefault="00BC08C1" w:rsidP="00440908">
      <w:pPr>
        <w:pStyle w:val="501"/>
        <w:numPr>
          <w:ilvl w:val="0"/>
          <w:numId w:val="23"/>
        </w:numPr>
        <w:shd w:val="clear" w:color="auto" w:fill="auto"/>
        <w:tabs>
          <w:tab w:val="left" w:pos="1088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Соглашение расторгается с даты вступления в силу настоящего дополнительного соглашения о расторжении Соглашения.</w:t>
      </w:r>
    </w:p>
    <w:p w:rsidR="00BC08C1" w:rsidRPr="00BC08C1" w:rsidRDefault="00BC08C1" w:rsidP="00440908">
      <w:pPr>
        <w:pStyle w:val="501"/>
        <w:numPr>
          <w:ilvl w:val="0"/>
          <w:numId w:val="23"/>
        </w:numPr>
        <w:shd w:val="clear" w:color="auto" w:fill="auto"/>
        <w:tabs>
          <w:tab w:val="left" w:pos="1127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Состояние расчетов на дату расторжения Соглашения:</w:t>
      </w:r>
    </w:p>
    <w:p w:rsidR="00BC08C1" w:rsidRPr="00BC08C1" w:rsidRDefault="00BC08C1" w:rsidP="00440908">
      <w:pPr>
        <w:pStyle w:val="501"/>
        <w:numPr>
          <w:ilvl w:val="1"/>
          <w:numId w:val="23"/>
        </w:numPr>
        <w:shd w:val="clear" w:color="auto" w:fill="auto"/>
        <w:tabs>
          <w:tab w:val="left" w:pos="1304"/>
          <w:tab w:val="left" w:leader="underscore" w:pos="2866"/>
          <w:tab w:val="left" w:leader="underscore" w:pos="6797"/>
          <w:tab w:val="left" w:leader="underscore" w:pos="814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бюджетное обязательство Учредителя исполнено в размере в размере </w:t>
      </w:r>
      <w:r w:rsidRPr="00BC08C1">
        <w:rPr>
          <w:sz w:val="22"/>
          <w:szCs w:val="22"/>
        </w:rPr>
        <w:tab/>
        <w:t>(</w:t>
      </w:r>
      <w:r w:rsidRPr="00BC08C1">
        <w:rPr>
          <w:sz w:val="22"/>
          <w:szCs w:val="22"/>
        </w:rPr>
        <w:tab/>
        <w:t xml:space="preserve">) </w:t>
      </w:r>
      <w:r w:rsidRPr="00BC08C1">
        <w:rPr>
          <w:sz w:val="22"/>
          <w:szCs w:val="22"/>
        </w:rPr>
        <w:tab/>
        <w:t xml:space="preserve"> рублей ______копеек, в</w:t>
      </w:r>
    </w:p>
    <w:p w:rsidR="00BC08C1" w:rsidRPr="00BC08C1" w:rsidRDefault="00BC08C1" w:rsidP="00BC08C1">
      <w:pPr>
        <w:pStyle w:val="512"/>
        <w:shd w:val="clear" w:color="auto" w:fill="auto"/>
        <w:tabs>
          <w:tab w:val="left" w:pos="4100"/>
        </w:tabs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(сумма цифрами)</w:t>
      </w:r>
      <w:r w:rsidRPr="00BC08C1">
        <w:rPr>
          <w:sz w:val="22"/>
          <w:szCs w:val="22"/>
        </w:rPr>
        <w:tab/>
        <w:t>(сумма прописью)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5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том числе по кодам бюджетной классификации расходов:</w:t>
      </w:r>
      <w:r w:rsidRPr="00BC08C1">
        <w:rPr>
          <w:sz w:val="22"/>
          <w:szCs w:val="22"/>
          <w:u w:val="single"/>
        </w:rPr>
        <w:t>________________</w:t>
      </w:r>
      <w:r w:rsidRPr="00BC08C1">
        <w:rPr>
          <w:sz w:val="22"/>
          <w:szCs w:val="22"/>
          <w:u w:val="single"/>
          <w:vertAlign w:val="superscript"/>
        </w:rPr>
        <w:t>43</w:t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12"/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13"/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14"/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15"/>
      </w:r>
      <w:r w:rsidRPr="00BC08C1">
        <w:rPr>
          <w:color w:val="FFFFFF" w:themeColor="background1"/>
          <w:sz w:val="22"/>
          <w:szCs w:val="22"/>
        </w:rPr>
        <w:t>;</w:t>
      </w:r>
    </w:p>
    <w:p w:rsidR="00BC08C1" w:rsidRPr="00BC08C1" w:rsidRDefault="00BC08C1" w:rsidP="00440908">
      <w:pPr>
        <w:pStyle w:val="501"/>
        <w:numPr>
          <w:ilvl w:val="1"/>
          <w:numId w:val="23"/>
        </w:numPr>
        <w:shd w:val="clear" w:color="auto" w:fill="auto"/>
        <w:tabs>
          <w:tab w:val="left" w:pos="1338"/>
          <w:tab w:val="left" w:leader="underscore" w:pos="9351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обязательство Учреждения исполнено в размере</w:t>
      </w:r>
      <w:r w:rsidRPr="00BC08C1">
        <w:rPr>
          <w:sz w:val="22"/>
          <w:szCs w:val="22"/>
          <w:u w:val="single"/>
        </w:rPr>
        <w:t>_______________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(сумма цифрами)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3778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</w:t>
      </w:r>
      <w:r w:rsidRPr="00BC08C1">
        <w:rPr>
          <w:sz w:val="22"/>
          <w:szCs w:val="22"/>
          <w:u w:val="single"/>
        </w:rPr>
        <w:t>__________________________</w:t>
      </w:r>
      <w:r w:rsidRPr="00BC08C1">
        <w:rPr>
          <w:sz w:val="22"/>
          <w:szCs w:val="22"/>
        </w:rPr>
        <w:tab/>
        <w:t xml:space="preserve">) рублей </w:t>
      </w:r>
      <w:r w:rsidRPr="00BC08C1">
        <w:rPr>
          <w:sz w:val="22"/>
          <w:szCs w:val="22"/>
          <w:u w:val="single"/>
        </w:rPr>
        <w:t>_____</w:t>
      </w:r>
      <w:r w:rsidRPr="00BC08C1">
        <w:rPr>
          <w:sz w:val="22"/>
          <w:szCs w:val="22"/>
        </w:rPr>
        <w:t>копеек предоставленной субсидии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(сумма прописью)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соответствии с абзацем вторым пункта 1 статьи 78.1 Бюджетного кодекса Российской Федерации.</w:t>
      </w:r>
    </w:p>
    <w:p w:rsidR="00BC08C1" w:rsidRPr="00BC08C1" w:rsidRDefault="00BC08C1" w:rsidP="00440908">
      <w:pPr>
        <w:pStyle w:val="501"/>
        <w:numPr>
          <w:ilvl w:val="1"/>
          <w:numId w:val="23"/>
        </w:numPr>
        <w:shd w:val="clear" w:color="auto" w:fill="auto"/>
        <w:tabs>
          <w:tab w:val="left" w:pos="1334"/>
          <w:tab w:val="left" w:leader="underscore" w:pos="4686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Учредитель в течение «</w:t>
      </w:r>
      <w:r w:rsidRPr="00BC08C1">
        <w:rPr>
          <w:sz w:val="22"/>
          <w:szCs w:val="22"/>
        </w:rPr>
        <w:tab/>
        <w:t>» дней со дня расторжения Соглашения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35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обязуется перечислить Учреждению сумму Субсидии в размере</w:t>
      </w:r>
      <w:r w:rsidRPr="00BC08C1">
        <w:rPr>
          <w:sz w:val="22"/>
          <w:szCs w:val="22"/>
        </w:rPr>
        <w:tab/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(сумма цифрами)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44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3778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(</w:t>
      </w:r>
      <w:r w:rsidRPr="00BC08C1">
        <w:rPr>
          <w:sz w:val="22"/>
          <w:szCs w:val="22"/>
          <w:u w:val="single"/>
        </w:rPr>
        <w:t>__________________________</w:t>
      </w:r>
      <w:r w:rsidRPr="00BC08C1">
        <w:rPr>
          <w:sz w:val="22"/>
          <w:szCs w:val="22"/>
        </w:rPr>
        <w:tab/>
        <w:t>) рублей копеек.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(сумма прописью)</w:t>
      </w:r>
    </w:p>
    <w:p w:rsidR="00BC08C1" w:rsidRPr="00BC08C1" w:rsidRDefault="00BC08C1" w:rsidP="00440908">
      <w:pPr>
        <w:pStyle w:val="501"/>
        <w:numPr>
          <w:ilvl w:val="1"/>
          <w:numId w:val="23"/>
        </w:numPr>
        <w:shd w:val="clear" w:color="auto" w:fill="auto"/>
        <w:tabs>
          <w:tab w:val="left" w:pos="1334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Учреждение в течение «_» дней со дня расторжения Соглашения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2304"/>
          <w:tab w:val="left" w:leader="underscore" w:pos="6216"/>
          <w:tab w:val="left" w:leader="underscore" w:pos="7565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обязуется возвратить Учредителю в областной бюджет сумму Субсидии в размере</w:t>
      </w:r>
      <w:r w:rsidRPr="00BC08C1">
        <w:rPr>
          <w:sz w:val="22"/>
          <w:szCs w:val="22"/>
        </w:rPr>
        <w:tab/>
        <w:t>(</w:t>
      </w:r>
      <w:r w:rsidRPr="00BC08C1">
        <w:rPr>
          <w:sz w:val="22"/>
          <w:szCs w:val="22"/>
        </w:rPr>
        <w:tab/>
        <w:t>) рублей</w:t>
      </w:r>
      <w:r w:rsidRPr="00BC08C1">
        <w:rPr>
          <w:sz w:val="22"/>
          <w:szCs w:val="22"/>
        </w:rPr>
        <w:tab/>
        <w:t>копеек.</w:t>
      </w:r>
      <w:r w:rsidRPr="00BC08C1">
        <w:rPr>
          <w:sz w:val="22"/>
          <w:szCs w:val="22"/>
          <w:vertAlign w:val="superscript"/>
        </w:rPr>
        <w:t>44</w:t>
      </w:r>
    </w:p>
    <w:p w:rsidR="00BC08C1" w:rsidRPr="00BC08C1" w:rsidRDefault="00BC08C1" w:rsidP="00BC08C1">
      <w:pPr>
        <w:pStyle w:val="512"/>
        <w:shd w:val="clear" w:color="auto" w:fill="auto"/>
        <w:tabs>
          <w:tab w:val="left" w:pos="3495"/>
        </w:tabs>
        <w:spacing w:before="0" w:after="0" w:line="240" w:lineRule="auto"/>
        <w:ind w:firstLine="740"/>
        <w:rPr>
          <w:sz w:val="22"/>
          <w:szCs w:val="22"/>
        </w:rPr>
      </w:pPr>
      <w:r w:rsidRPr="00BC08C1">
        <w:rPr>
          <w:sz w:val="22"/>
          <w:szCs w:val="22"/>
        </w:rPr>
        <w:t>(сумма цифрами)</w:t>
      </w:r>
      <w:r w:rsidRPr="00BC08C1">
        <w:rPr>
          <w:sz w:val="22"/>
          <w:szCs w:val="22"/>
        </w:rPr>
        <w:tab/>
        <w:t>(сумма прописью)</w:t>
      </w:r>
    </w:p>
    <w:p w:rsidR="00BC08C1" w:rsidRPr="00BC08C1" w:rsidRDefault="00BC08C1" w:rsidP="00440908">
      <w:pPr>
        <w:pStyle w:val="501"/>
        <w:numPr>
          <w:ilvl w:val="0"/>
          <w:numId w:val="23"/>
        </w:numPr>
        <w:shd w:val="clear" w:color="auto" w:fill="auto"/>
        <w:tabs>
          <w:tab w:val="left" w:pos="1127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Стороны взаимных претензий друг к другу не имеют.</w:t>
      </w:r>
    </w:p>
    <w:p w:rsidR="00BC08C1" w:rsidRPr="00BC08C1" w:rsidRDefault="00BC08C1" w:rsidP="00440908">
      <w:pPr>
        <w:pStyle w:val="501"/>
        <w:numPr>
          <w:ilvl w:val="0"/>
          <w:numId w:val="23"/>
        </w:numPr>
        <w:shd w:val="clear" w:color="auto" w:fill="auto"/>
        <w:tabs>
          <w:tab w:val="left" w:pos="1093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BC08C1" w:rsidRPr="00BC08C1" w:rsidRDefault="00BC08C1" w:rsidP="00440908">
      <w:pPr>
        <w:pStyle w:val="501"/>
        <w:numPr>
          <w:ilvl w:val="0"/>
          <w:numId w:val="23"/>
        </w:numPr>
        <w:shd w:val="clear" w:color="auto" w:fill="auto"/>
        <w:tabs>
          <w:tab w:val="left" w:pos="1127"/>
        </w:tabs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Обязательства Сторон по Соглашению прекращаются с момента вступ-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505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ления в силу настоящего дополнительного соглашения, за исключением обязательств, предусмотренных пунктами ____</w:t>
      </w:r>
      <w:r w:rsidRPr="00BC08C1">
        <w:rPr>
          <w:sz w:val="22"/>
          <w:szCs w:val="22"/>
          <w:vertAlign w:val="superscript"/>
        </w:rPr>
        <w:t>45</w:t>
      </w:r>
      <w:r w:rsidRPr="00BC08C1">
        <w:rPr>
          <w:sz w:val="22"/>
          <w:szCs w:val="22"/>
        </w:rPr>
        <w:t xml:space="preserve"> Соглашения, которые прекращаютсвое действие после полного их исполнения.</w:t>
      </w:r>
    </w:p>
    <w:p w:rsidR="00BC08C1" w:rsidRPr="00BC08C1" w:rsidRDefault="00BC08C1" w:rsidP="00440908">
      <w:pPr>
        <w:pStyle w:val="501"/>
        <w:numPr>
          <w:ilvl w:val="0"/>
          <w:numId w:val="23"/>
        </w:numPr>
        <w:shd w:val="clear" w:color="auto" w:fill="auto"/>
        <w:spacing w:before="0" w:after="0" w:line="240" w:lineRule="auto"/>
        <w:ind w:firstLine="74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Иные положения по настоящему дополнительному соглашению</w:t>
      </w:r>
      <w:r w:rsidRPr="00BC08C1">
        <w:rPr>
          <w:sz w:val="22"/>
          <w:szCs w:val="22"/>
          <w:vertAlign w:val="superscript"/>
        </w:rPr>
        <w:t>46</w:t>
      </w:r>
      <w:r w:rsidRPr="00BC08C1">
        <w:rPr>
          <w:sz w:val="22"/>
          <w:szCs w:val="22"/>
        </w:rPr>
        <w:t>:</w:t>
      </w:r>
    </w:p>
    <w:p w:rsidR="00BC08C1" w:rsidRPr="00BC08C1" w:rsidRDefault="00BC08C1" w:rsidP="00BC08C1">
      <w:pPr>
        <w:pStyle w:val="41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bookmarkStart w:id="9" w:name="bookmark4"/>
      <w:r w:rsidRPr="00BC08C1">
        <w:rPr>
          <w:rFonts w:ascii="Times New Roman" w:hAnsi="Times New Roman" w:cs="Times New Roman"/>
          <w:sz w:val="22"/>
          <w:szCs w:val="22"/>
        </w:rPr>
        <w:lastRenderedPageBreak/>
        <w:t>6</w:t>
      </w:r>
      <w:r w:rsidRPr="00BC08C1">
        <w:rPr>
          <w:rFonts w:ascii="Times New Roman" w:hAnsi="Times New Roman" w:cs="Times New Roman"/>
          <w:b/>
          <w:sz w:val="22"/>
          <w:szCs w:val="22"/>
        </w:rPr>
        <w:t>.</w:t>
      </w:r>
      <w:r w:rsidRPr="00BC08C1">
        <w:rPr>
          <w:rStyle w:val="411ArialNarrow13pt"/>
          <w:rFonts w:ascii="Times New Roman" w:hAnsi="Times New Roman" w:cs="Times New Roman"/>
          <w:sz w:val="22"/>
          <w:szCs w:val="22"/>
        </w:rPr>
        <w:t>1</w:t>
      </w:r>
      <w:r w:rsidRPr="00BC08C1">
        <w:rPr>
          <w:rFonts w:ascii="Times New Roman" w:hAnsi="Times New Roman" w:cs="Times New Roman"/>
          <w:b/>
          <w:sz w:val="22"/>
          <w:szCs w:val="22"/>
        </w:rPr>
        <w:t>.</w:t>
      </w:r>
      <w:bookmarkEnd w:id="9"/>
      <w:r w:rsidRPr="00BC08C1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</w:p>
    <w:p w:rsidR="00BC08C1" w:rsidRPr="00BC08C1" w:rsidRDefault="00BC08C1" w:rsidP="00BC08C1">
      <w:pPr>
        <w:pStyle w:val="412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bookmarkStart w:id="10" w:name="bookmark5"/>
      <w:r w:rsidRPr="00BC08C1">
        <w:rPr>
          <w:rStyle w:val="41219pt"/>
          <w:rFonts w:ascii="Times New Roman" w:hAnsi="Times New Roman" w:cs="Times New Roman"/>
          <w:sz w:val="22"/>
          <w:szCs w:val="22"/>
        </w:rPr>
        <w:t>6</w:t>
      </w:r>
      <w:r w:rsidRPr="00BC08C1">
        <w:rPr>
          <w:rFonts w:ascii="Times New Roman" w:hAnsi="Times New Roman" w:cs="Times New Roman"/>
          <w:b/>
          <w:sz w:val="22"/>
          <w:szCs w:val="22"/>
        </w:rPr>
        <w:t>.</w:t>
      </w:r>
      <w:r w:rsidRPr="00BC08C1">
        <w:rPr>
          <w:rStyle w:val="41219pt"/>
          <w:rFonts w:ascii="Times New Roman" w:hAnsi="Times New Roman" w:cs="Times New Roman"/>
          <w:sz w:val="22"/>
          <w:szCs w:val="22"/>
        </w:rPr>
        <w:t>2</w:t>
      </w:r>
      <w:r w:rsidRPr="00BC08C1">
        <w:rPr>
          <w:rFonts w:ascii="Times New Roman" w:hAnsi="Times New Roman" w:cs="Times New Roman"/>
          <w:b/>
          <w:sz w:val="22"/>
          <w:szCs w:val="22"/>
        </w:rPr>
        <w:t>.</w:t>
      </w:r>
      <w:bookmarkEnd w:id="10"/>
      <w:r w:rsidRPr="00BC08C1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</w:p>
    <w:p w:rsidR="00BC08C1" w:rsidRPr="00BC08C1" w:rsidRDefault="00BC08C1" w:rsidP="00BC08C1">
      <w:pPr>
        <w:pStyle w:val="84"/>
        <w:framePr w:w="9758" w:wrap="notBeside" w:vAnchor="text" w:hAnchor="text" w:xAlign="center" w:y="1"/>
        <w:shd w:val="clear" w:color="auto" w:fill="auto"/>
        <w:spacing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Платежные реквизиты Сторон</w:t>
      </w:r>
    </w:p>
    <w:p w:rsidR="00BC08C1" w:rsidRPr="00BC08C1" w:rsidRDefault="00BC08C1" w:rsidP="00BC08C1">
      <w:pPr>
        <w:pStyle w:val="84"/>
        <w:framePr w:w="9758" w:wrap="notBeside" w:vAnchor="text" w:hAnchor="text" w:xAlign="center" w:y="1"/>
        <w:shd w:val="clear" w:color="auto" w:fill="auto"/>
        <w:spacing w:line="240" w:lineRule="auto"/>
        <w:jc w:val="center"/>
        <w:rPr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87"/>
        <w:gridCol w:w="4771"/>
      </w:tblGrid>
      <w:tr w:rsidR="00BC08C1" w:rsidRPr="00BC08C1" w:rsidTr="00BC08C1">
        <w:trPr>
          <w:trHeight w:hRule="exact" w:val="566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864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Наименование Учредителя</w:t>
            </w:r>
          </w:p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 xml:space="preserve">ОГРН, </w:t>
            </w:r>
            <w:r w:rsidRPr="00BC08C1">
              <w:rPr>
                <w:rStyle w:val="2TimesNewRoman19pt"/>
                <w:rFonts w:eastAsia="AngsanaUPC"/>
                <w:sz w:val="22"/>
                <w:szCs w:val="22"/>
              </w:rPr>
              <w:t>октмо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Наименование Учреждения</w:t>
            </w:r>
          </w:p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 xml:space="preserve">ОГРН, </w:t>
            </w:r>
            <w:r w:rsidRPr="00BC08C1">
              <w:rPr>
                <w:rStyle w:val="2TimesNewRoman19pt"/>
                <w:rFonts w:eastAsia="AngsanaUPC"/>
                <w:sz w:val="22"/>
                <w:szCs w:val="22"/>
              </w:rPr>
              <w:t>октмо</w:t>
            </w:r>
          </w:p>
        </w:tc>
      </w:tr>
      <w:tr w:rsidR="00BC08C1" w:rsidRPr="00BC08C1" w:rsidTr="00BC08C1">
        <w:trPr>
          <w:trHeight w:hRule="exact" w:val="1066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Место нахождения: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Место нахождения:</w:t>
            </w:r>
          </w:p>
        </w:tc>
      </w:tr>
      <w:tr w:rsidR="00BC08C1" w:rsidRPr="00BC08C1" w:rsidTr="00BC08C1">
        <w:trPr>
          <w:trHeight w:hRule="exact" w:val="538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9pt"/>
                <w:rFonts w:eastAsia="AngsanaUPC"/>
                <w:sz w:val="22"/>
                <w:szCs w:val="22"/>
              </w:rPr>
              <w:t>инн/кпп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ИНН/КПП</w:t>
            </w:r>
          </w:p>
        </w:tc>
      </w:tr>
      <w:tr w:rsidR="00BC08C1" w:rsidRPr="00BC08C1" w:rsidTr="00BC08C1">
        <w:trPr>
          <w:trHeight w:hRule="exact" w:val="562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Платежные реквизиты: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8" w:wrap="notBeside" w:vAnchor="text" w:hAnchor="text" w:xAlign="center" w:y="1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Платежные реквизиты:</w:t>
            </w:r>
          </w:p>
        </w:tc>
      </w:tr>
    </w:tbl>
    <w:p w:rsidR="00BC08C1" w:rsidRPr="00BC08C1" w:rsidRDefault="00BC08C1" w:rsidP="00BC08C1">
      <w:pPr>
        <w:framePr w:w="9758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pStyle w:val="84"/>
        <w:framePr w:w="9754" w:wrap="notBeside" w:vAnchor="text" w:hAnchor="text" w:xAlign="center" w:y="1"/>
        <w:shd w:val="clear" w:color="auto" w:fill="auto"/>
        <w:spacing w:line="240" w:lineRule="auto"/>
        <w:rPr>
          <w:sz w:val="22"/>
          <w:szCs w:val="22"/>
        </w:rPr>
      </w:pPr>
    </w:p>
    <w:p w:rsidR="00BC08C1" w:rsidRPr="00BC08C1" w:rsidRDefault="00BC08C1" w:rsidP="00BC08C1">
      <w:pPr>
        <w:pStyle w:val="84"/>
        <w:framePr w:w="9754" w:wrap="notBeside" w:vAnchor="text" w:hAnchor="text" w:xAlign="center" w:y="1"/>
        <w:shd w:val="clear" w:color="auto" w:fill="auto"/>
        <w:spacing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Подписи Сторон</w:t>
      </w:r>
    </w:p>
    <w:p w:rsidR="00BC08C1" w:rsidRPr="00BC08C1" w:rsidRDefault="00BC08C1" w:rsidP="00BC08C1">
      <w:pPr>
        <w:pStyle w:val="84"/>
        <w:framePr w:w="9754" w:wrap="notBeside" w:vAnchor="text" w:hAnchor="text" w:xAlign="center" w:y="1"/>
        <w:shd w:val="clear" w:color="auto" w:fill="auto"/>
        <w:spacing w:line="240" w:lineRule="auto"/>
        <w:rPr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27"/>
        <w:gridCol w:w="5126"/>
      </w:tblGrid>
      <w:tr w:rsidR="00BC08C1" w:rsidRPr="00BC08C1" w:rsidTr="00BC08C1">
        <w:trPr>
          <w:trHeight w:hRule="exact" w:val="552"/>
          <w:jc w:val="center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461"/>
          <w:jc w:val="center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54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Учреждения)</w:t>
            </w:r>
          </w:p>
        </w:tc>
      </w:tr>
    </w:tbl>
    <w:p w:rsidR="00BC08C1" w:rsidRPr="00BC08C1" w:rsidRDefault="00BC08C1" w:rsidP="00BC08C1">
      <w:pPr>
        <w:framePr w:w="9754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  <w:sectPr w:rsidR="00BC08C1" w:rsidRPr="00BC08C1" w:rsidSect="00BC08C1">
          <w:headerReference w:type="even" r:id="rId34"/>
          <w:headerReference w:type="default" r:id="rId35"/>
          <w:pgSz w:w="11900" w:h="16840"/>
          <w:pgMar w:top="689" w:right="755" w:bottom="324" w:left="1377" w:header="0" w:footer="3" w:gutter="0"/>
          <w:pgNumType w:start="20"/>
          <w:cols w:space="720"/>
          <w:noEndnote/>
          <w:docGrid w:linePitch="360"/>
        </w:sectPr>
      </w:pPr>
    </w:p>
    <w:p w:rsidR="00BC08C1" w:rsidRPr="00BC08C1" w:rsidRDefault="00BC08C1" w:rsidP="00BC08C1">
      <w:pPr>
        <w:pStyle w:val="501"/>
        <w:shd w:val="clear" w:color="auto" w:fill="auto"/>
        <w:tabs>
          <w:tab w:val="left" w:pos="3668"/>
          <w:tab w:val="left" w:pos="5890"/>
        </w:tabs>
        <w:spacing w:before="0" w:after="0" w:line="240" w:lineRule="auto"/>
        <w:ind w:firstLine="0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Дополнительное соглашениек Соглашению о предоставлении из бюджета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Федерацииот«_____»____________</w:t>
      </w:r>
      <w:r w:rsidRPr="00BC08C1">
        <w:rPr>
          <w:sz w:val="22"/>
          <w:szCs w:val="22"/>
        </w:rPr>
        <w:tab/>
        <w:t>№ 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301"/>
          <w:tab w:val="left" w:leader="underscore" w:pos="6977"/>
          <w:tab w:val="left" w:leader="underscore" w:pos="8722"/>
          <w:tab w:val="left" w:leader="underscore" w:pos="947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г.</w:t>
      </w:r>
      <w:r w:rsidRPr="00BC08C1">
        <w:rPr>
          <w:sz w:val="22"/>
          <w:szCs w:val="22"/>
        </w:rPr>
        <w:tab/>
        <w:t xml:space="preserve">                     «________» 20</w:t>
      </w:r>
      <w:r w:rsidRPr="00BC08C1">
        <w:rPr>
          <w:sz w:val="22"/>
          <w:szCs w:val="22"/>
        </w:rPr>
        <w:tab/>
        <w:t>г.</w:t>
      </w:r>
    </w:p>
    <w:p w:rsidR="00BC08C1" w:rsidRPr="00BC08C1" w:rsidRDefault="00BC08C1" w:rsidP="00BC08C1">
      <w:pPr>
        <w:pStyle w:val="512"/>
        <w:shd w:val="clear" w:color="auto" w:fill="auto"/>
        <w:tabs>
          <w:tab w:val="left" w:pos="5835"/>
          <w:tab w:val="left" w:pos="6977"/>
        </w:tabs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(место заключения соглашения)</w:t>
      </w:r>
      <w:r w:rsidRPr="00BC08C1">
        <w:rPr>
          <w:sz w:val="22"/>
          <w:szCs w:val="22"/>
        </w:rPr>
        <w:tab/>
        <w:t>(дата заключения соглашения)</w:t>
      </w:r>
    </w:p>
    <w:p w:rsidR="00BC08C1" w:rsidRPr="00BC08C1" w:rsidRDefault="00BC08C1" w:rsidP="00BC08C1">
      <w:pPr>
        <w:pStyle w:val="612"/>
        <w:shd w:val="clear" w:color="auto" w:fill="auto"/>
        <w:tabs>
          <w:tab w:val="left" w:leader="underscore" w:pos="9635"/>
        </w:tabs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BC08C1">
        <w:rPr>
          <w:rStyle w:val="61Verdana12pt"/>
          <w:rFonts w:ascii="Times New Roman" w:hAnsi="Times New Roman" w:cs="Times New Roman"/>
          <w:sz w:val="22"/>
          <w:szCs w:val="22"/>
        </w:rPr>
        <w:t>№</w:t>
      </w:r>
      <w:r w:rsidRPr="00BC08C1">
        <w:rPr>
          <w:rFonts w:ascii="Times New Roman" w:hAnsi="Times New Roman" w:cs="Times New Roman"/>
          <w:sz w:val="22"/>
          <w:szCs w:val="22"/>
        </w:rPr>
        <w:tab/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right"/>
        <w:rPr>
          <w:sz w:val="22"/>
          <w:szCs w:val="22"/>
        </w:rPr>
      </w:pPr>
      <w:r w:rsidRPr="00BC08C1">
        <w:rPr>
          <w:sz w:val="22"/>
          <w:szCs w:val="22"/>
        </w:rPr>
        <w:t>(номер соглашения)</w:t>
      </w:r>
    </w:p>
    <w:p w:rsidR="00BC08C1" w:rsidRPr="00BC08C1" w:rsidRDefault="00BC08C1" w:rsidP="00BC08C1">
      <w:pPr>
        <w:pStyle w:val="afd"/>
        <w:rPr>
          <w:rFonts w:ascii="Times New Roman" w:hAnsi="Times New Roman"/>
        </w:rPr>
      </w:pPr>
    </w:p>
    <w:p w:rsidR="00BC08C1" w:rsidRPr="00BC08C1" w:rsidRDefault="00BC08C1" w:rsidP="00BC08C1">
      <w:pPr>
        <w:pStyle w:val="afd"/>
        <w:rPr>
          <w:rFonts w:ascii="Times New Roman" w:hAnsi="Times New Roman"/>
        </w:rPr>
      </w:pPr>
      <w:r w:rsidRPr="00BC08C1">
        <w:rPr>
          <w:rFonts w:ascii="Times New Roman" w:hAnsi="Times New Roman"/>
        </w:rPr>
        <w:t>____________________________________________________________________________</w:t>
      </w:r>
      <w:r w:rsidRPr="00BC08C1">
        <w:rPr>
          <w:rFonts w:ascii="Times New Roman" w:hAnsi="Times New Roman"/>
        </w:rPr>
        <w:tab/>
      </w:r>
    </w:p>
    <w:p w:rsidR="00BC08C1" w:rsidRPr="00BC08C1" w:rsidRDefault="00BC08C1" w:rsidP="00BC08C1">
      <w:pPr>
        <w:pStyle w:val="afd"/>
        <w:jc w:val="center"/>
        <w:rPr>
          <w:rFonts w:ascii="Times New Roman" w:hAnsi="Times New Roman"/>
        </w:rPr>
      </w:pPr>
      <w:r w:rsidRPr="00BC08C1">
        <w:rPr>
          <w:rFonts w:ascii="Times New Roman" w:hAnsi="Times New Roman"/>
        </w:rPr>
        <w:t>(наименование исполнительного органа государственной власти Брянской области, осуществляющего функции</w:t>
      </w:r>
      <w:r w:rsidRPr="00BC08C1">
        <w:rPr>
          <w:rFonts w:ascii="Times New Roman" w:hAnsi="Times New Roman"/>
        </w:rPr>
        <w:br/>
        <w:t>и полномочия учредителя в отношении государственного бюджетного или автономного учреждения)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именуемый(ое) в дальнейшем «Учредитель», в лице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должности руководителя Учредителя</w:t>
      </w:r>
      <w:r w:rsidRPr="00BC08C1">
        <w:rPr>
          <w:sz w:val="22"/>
          <w:szCs w:val="22"/>
        </w:rPr>
        <w:br/>
        <w:t>или уполномоченного им лица)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____________________________________________________________________________________________________</w:t>
      </w:r>
      <w:r w:rsidRPr="00BC08C1">
        <w:rPr>
          <w:sz w:val="22"/>
          <w:szCs w:val="22"/>
        </w:rPr>
        <w:br/>
        <w:t>(фамилия, имя, отчество (при наличии) руководителя</w:t>
      </w:r>
      <w:r w:rsidRPr="00BC08C1">
        <w:rPr>
          <w:sz w:val="22"/>
          <w:szCs w:val="22"/>
        </w:rPr>
        <w:br/>
        <w:t>Учредителя или уполномоченного им лица)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действующего(ей) на основании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</w:t>
      </w:r>
    </w:p>
    <w:p w:rsidR="00BC08C1" w:rsidRPr="00BC08C1" w:rsidRDefault="00BC08C1" w:rsidP="00BC08C1">
      <w:pPr>
        <w:pStyle w:val="afd"/>
        <w:jc w:val="center"/>
        <w:rPr>
          <w:rFonts w:ascii="Times New Roman" w:hAnsi="Times New Roman"/>
        </w:rPr>
      </w:pPr>
      <w:r w:rsidRPr="00BC08C1">
        <w:rPr>
          <w:rFonts w:ascii="Times New Roman" w:hAnsi="Times New Roman"/>
        </w:rPr>
        <w:t>(положение об исполнительном органе государственной власти, доверенность,</w:t>
      </w:r>
      <w:r w:rsidRPr="00BC08C1">
        <w:rPr>
          <w:rFonts w:ascii="Times New Roman" w:hAnsi="Times New Roman"/>
        </w:rPr>
        <w:br/>
        <w:t>приказ или иной документ, удостоверяющий полномочия)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с одной стороны и</w:t>
      </w:r>
    </w:p>
    <w:p w:rsidR="00BC08C1" w:rsidRPr="00BC08C1" w:rsidRDefault="00BC08C1" w:rsidP="00BC08C1">
      <w:pPr>
        <w:pStyle w:val="afd"/>
        <w:rPr>
          <w:rFonts w:ascii="Times New Roman" w:hAnsi="Times New Roman"/>
        </w:rPr>
      </w:pPr>
      <w:r w:rsidRPr="00BC08C1">
        <w:rPr>
          <w:rFonts w:ascii="Times New Roman" w:hAnsi="Times New Roman"/>
        </w:rPr>
        <w:t>________________________________________________________________________________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государственного бюджетного или автономного учреждения)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именуемое в дальнейшем «Учреждение», в лице</w:t>
      </w:r>
    </w:p>
    <w:p w:rsidR="00BC08C1" w:rsidRPr="00BC08C1" w:rsidRDefault="00BC08C1" w:rsidP="00BC08C1">
      <w:pPr>
        <w:pStyle w:val="afd"/>
        <w:rPr>
          <w:rFonts w:ascii="Times New Roman" w:hAnsi="Times New Roman"/>
        </w:rPr>
      </w:pPr>
      <w:r w:rsidRPr="00BC08C1">
        <w:rPr>
          <w:rFonts w:ascii="Times New Roman" w:hAnsi="Times New Roman"/>
        </w:rPr>
        <w:t>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(наименование должности руководителя Учреждения</w:t>
      </w:r>
      <w:r w:rsidRPr="00BC08C1">
        <w:rPr>
          <w:sz w:val="22"/>
          <w:szCs w:val="22"/>
        </w:rPr>
        <w:br/>
        <w:t>или уполномоченного им лица)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____________________________________________________________________________________________________</w:t>
      </w:r>
      <w:r w:rsidRPr="00BC08C1">
        <w:rPr>
          <w:sz w:val="22"/>
          <w:szCs w:val="22"/>
        </w:rPr>
        <w:br/>
        <w:t>(фамилия, имя, отчество (при наличии) руководителя</w:t>
      </w:r>
      <w:r w:rsidRPr="00BC08C1">
        <w:rPr>
          <w:sz w:val="22"/>
          <w:szCs w:val="22"/>
        </w:rPr>
        <w:br/>
        <w:t>Учреждения или уполномоченного им лица)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jc w:val="left"/>
        <w:rPr>
          <w:sz w:val="22"/>
          <w:szCs w:val="22"/>
        </w:rPr>
      </w:pP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действующего(ей) на основании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rPr>
          <w:sz w:val="22"/>
          <w:szCs w:val="22"/>
          <w:u w:val="single"/>
        </w:rPr>
      </w:pPr>
      <w:r w:rsidRPr="00BC08C1">
        <w:rPr>
          <w:sz w:val="22"/>
          <w:szCs w:val="22"/>
          <w:u w:val="single"/>
        </w:rPr>
        <w:t xml:space="preserve">____________________________________________________________________ </w:t>
      </w:r>
      <w:r w:rsidRPr="00BC08C1">
        <w:rPr>
          <w:sz w:val="22"/>
          <w:szCs w:val="22"/>
        </w:rPr>
        <w:t>(устав Учреждения или иной уполномочивающий документ)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  <w:sectPr w:rsidR="00BC08C1" w:rsidRPr="00BC08C1" w:rsidSect="00BC08C1">
          <w:headerReference w:type="even" r:id="rId36"/>
          <w:headerReference w:type="default" r:id="rId37"/>
          <w:pgSz w:w="11900" w:h="16840"/>
          <w:pgMar w:top="1752" w:right="761" w:bottom="715" w:left="1443" w:header="0" w:footer="3" w:gutter="0"/>
          <w:pgNumType w:start="7"/>
          <w:cols w:space="720"/>
          <w:noEndnote/>
          <w:docGrid w:linePitch="360"/>
        </w:sectPr>
      </w:pPr>
      <w:r w:rsidRPr="00BC08C1">
        <w:rPr>
          <w:sz w:val="22"/>
          <w:szCs w:val="22"/>
        </w:rPr>
        <w:t>с другой стороны, далее именуемые «Стороны», в соответствии с пунктом 7.6 соглашения о предоставлении из областного бюджета государственному бюджетному или автономному учреждению субсидии в соответствии с абзацем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20"/>
          <w:tab w:val="left" w:leader="underscore" w:pos="1293"/>
          <w:tab w:val="left" w:leader="underscore" w:pos="1861"/>
          <w:tab w:val="left" w:leader="underscore" w:pos="3038"/>
          <w:tab w:val="left" w:leader="underscore" w:pos="943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вторым пункта 1 статьи 78.1 Бюджетного кодекса Российской Федерации от «</w:t>
      </w:r>
      <w:r w:rsidRPr="00BC08C1">
        <w:rPr>
          <w:sz w:val="22"/>
          <w:szCs w:val="22"/>
        </w:rPr>
        <w:tab/>
        <w:t>»</w:t>
      </w:r>
      <w:r w:rsidRPr="00BC08C1">
        <w:rPr>
          <w:sz w:val="22"/>
          <w:szCs w:val="22"/>
        </w:rPr>
        <w:tab/>
        <w:t>20__</w:t>
      </w:r>
      <w:r w:rsidRPr="00BC08C1">
        <w:rPr>
          <w:sz w:val="22"/>
          <w:szCs w:val="22"/>
        </w:rPr>
        <w:tab/>
        <w:t>г. №</w:t>
      </w:r>
      <w:r w:rsidRPr="00BC08C1">
        <w:rPr>
          <w:sz w:val="22"/>
          <w:szCs w:val="22"/>
        </w:rPr>
        <w:tab/>
        <w:t>(далее - Соглашение, Субсидия),___________________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20"/>
          <w:tab w:val="left" w:leader="underscore" w:pos="1293"/>
          <w:tab w:val="left" w:leader="underscore" w:pos="1861"/>
          <w:tab w:val="left" w:leader="underscore" w:pos="3038"/>
          <w:tab w:val="left" w:leader="underscore" w:pos="943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_____________________________________________________________________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(документ, предусматривающий основания для заключения дополнительного соглашения (при наличии))</w:t>
      </w:r>
    </w:p>
    <w:p w:rsidR="00BC08C1" w:rsidRPr="00BC08C1" w:rsidRDefault="00BC08C1" w:rsidP="00BC08C1">
      <w:pPr>
        <w:pStyle w:val="50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заключили настоящее дополнительное соглашение к Соглашению.</w:t>
      </w:r>
    </w:p>
    <w:p w:rsidR="00BC08C1" w:rsidRPr="00BC08C1" w:rsidRDefault="00BC08C1" w:rsidP="00440908">
      <w:pPr>
        <w:pStyle w:val="501"/>
        <w:numPr>
          <w:ilvl w:val="0"/>
          <w:numId w:val="24"/>
        </w:numPr>
        <w:shd w:val="clear" w:color="auto" w:fill="auto"/>
        <w:tabs>
          <w:tab w:val="left" w:pos="112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Внести в Соглашение следующие изменения: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34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преамбуле: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34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1.1.1. __________________________________________________________;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43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1.1.2.__________________________________________________________;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345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пункт 1.1 изложить в редакции: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350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пункт 2.2 изложить в редакции: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350"/>
          <w:tab w:val="left" w:leader="underscore" w:pos="8438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пункте 4.1.4 слова «в форме</w:t>
      </w:r>
      <w:r w:rsidRPr="00BC08C1">
        <w:rPr>
          <w:sz w:val="22"/>
          <w:szCs w:val="22"/>
        </w:rPr>
        <w:tab/>
        <w:t>» заменить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(наименование формы</w:t>
      </w:r>
      <w:r w:rsidRPr="00BC08C1">
        <w:rPr>
          <w:sz w:val="22"/>
          <w:szCs w:val="22"/>
        </w:rPr>
        <w:br/>
        <w:t>предоставления средств)</w:t>
      </w:r>
    </w:p>
    <w:p w:rsidR="00BC08C1" w:rsidRPr="00BC08C1" w:rsidRDefault="00BC08C1" w:rsidP="00BC08C1">
      <w:pPr>
        <w:pStyle w:val="5b"/>
        <w:shd w:val="clear" w:color="auto" w:fill="auto"/>
        <w:tabs>
          <w:tab w:val="left" w:leader="underscore" w:pos="6563"/>
        </w:tabs>
        <w:spacing w:line="240" w:lineRule="auto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fldChar w:fldCharType="begin"/>
      </w:r>
      <w:r w:rsidRPr="00BC08C1">
        <w:rPr>
          <w:color w:val="FF0000"/>
          <w:sz w:val="22"/>
          <w:szCs w:val="22"/>
        </w:rPr>
        <w:instrText xml:space="preserve"> TOC \o "1-5" \h \z </w:instrText>
      </w:r>
      <w:r w:rsidRPr="00BC08C1">
        <w:rPr>
          <w:color w:val="FF0000"/>
          <w:sz w:val="22"/>
          <w:szCs w:val="22"/>
        </w:rPr>
        <w:fldChar w:fldCharType="separate"/>
      </w:r>
      <w:r w:rsidRPr="00BC08C1">
        <w:rPr>
          <w:color w:val="FF0000"/>
          <w:sz w:val="22"/>
          <w:szCs w:val="22"/>
        </w:rPr>
        <w:t>словами: «в форме</w:t>
      </w:r>
      <w:r w:rsidRPr="00BC08C1">
        <w:rPr>
          <w:color w:val="FF0000"/>
          <w:sz w:val="22"/>
          <w:szCs w:val="22"/>
          <w:u w:val="single"/>
        </w:rPr>
        <w:t>_________________________</w:t>
      </w:r>
      <w:r w:rsidRPr="00BC08C1">
        <w:rPr>
          <w:color w:val="FF0000"/>
          <w:sz w:val="22"/>
          <w:szCs w:val="22"/>
        </w:rPr>
        <w:t>»;</w:t>
      </w:r>
      <w:r w:rsidRPr="00BC08C1">
        <w:rPr>
          <w:color w:val="FF0000"/>
          <w:sz w:val="22"/>
          <w:szCs w:val="22"/>
          <w:vertAlign w:val="superscript"/>
        </w:rPr>
        <w:t>47</w:t>
      </w:r>
    </w:p>
    <w:p w:rsidR="00BC08C1" w:rsidRPr="00BC08C1" w:rsidRDefault="00BC08C1" w:rsidP="00BC08C1">
      <w:pPr>
        <w:pStyle w:val="65"/>
        <w:shd w:val="clear" w:color="auto" w:fill="auto"/>
        <w:spacing w:line="240" w:lineRule="auto"/>
        <w:jc w:val="both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(наименование формы предоставления средств)</w:t>
      </w:r>
    </w:p>
    <w:p w:rsidR="00BC08C1" w:rsidRPr="00BC08C1" w:rsidRDefault="00BC08C1" w:rsidP="00440908">
      <w:pPr>
        <w:pStyle w:val="5b"/>
        <w:numPr>
          <w:ilvl w:val="1"/>
          <w:numId w:val="24"/>
        </w:numPr>
        <w:shd w:val="clear" w:color="auto" w:fill="auto"/>
        <w:tabs>
          <w:tab w:val="left" w:pos="1350"/>
          <w:tab w:val="left" w:leader="underscore" w:pos="9431"/>
        </w:tabs>
        <w:spacing w:line="240" w:lineRule="auto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в пункте 4.1.4.1 слова «о предоставлении</w:t>
      </w:r>
      <w:r w:rsidRPr="00BC08C1">
        <w:rPr>
          <w:color w:val="FF0000"/>
          <w:sz w:val="22"/>
          <w:szCs w:val="22"/>
          <w:u w:val="single"/>
        </w:rPr>
        <w:t>______________________</w:t>
      </w:r>
      <w:r w:rsidRPr="00BC08C1">
        <w:rPr>
          <w:color w:val="FF0000"/>
          <w:sz w:val="22"/>
          <w:szCs w:val="22"/>
        </w:rPr>
        <w:tab/>
        <w:t>»</w:t>
      </w:r>
    </w:p>
    <w:p w:rsidR="00BC08C1" w:rsidRPr="00BC08C1" w:rsidRDefault="00BC08C1" w:rsidP="00BC08C1">
      <w:pPr>
        <w:pStyle w:val="65"/>
        <w:shd w:val="clear" w:color="auto" w:fill="auto"/>
        <w:spacing w:line="240" w:lineRule="auto"/>
        <w:jc w:val="both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(наименование формы предоставления средств)</w:t>
      </w:r>
    </w:p>
    <w:p w:rsidR="00BC08C1" w:rsidRPr="00BC08C1" w:rsidRDefault="00BC08C1" w:rsidP="00BC08C1">
      <w:pPr>
        <w:pStyle w:val="65"/>
        <w:shd w:val="clear" w:color="auto" w:fill="auto"/>
        <w:spacing w:line="240" w:lineRule="auto"/>
        <w:jc w:val="both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48</w:t>
      </w:r>
    </w:p>
    <w:p w:rsidR="00BC08C1" w:rsidRPr="00BC08C1" w:rsidRDefault="00BC08C1" w:rsidP="00BC08C1">
      <w:pPr>
        <w:pStyle w:val="5b"/>
        <w:shd w:val="clear" w:color="auto" w:fill="auto"/>
        <w:tabs>
          <w:tab w:val="left" w:leader="underscore" w:pos="8438"/>
        </w:tabs>
        <w:spacing w:line="240" w:lineRule="auto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заменить словами «о предоставлении</w:t>
      </w:r>
      <w:r w:rsidRPr="00BC08C1">
        <w:rPr>
          <w:color w:val="FF0000"/>
          <w:sz w:val="22"/>
          <w:szCs w:val="22"/>
          <w:u w:val="single"/>
        </w:rPr>
        <w:t>_________________________</w:t>
      </w:r>
      <w:r w:rsidRPr="00BC08C1">
        <w:rPr>
          <w:color w:val="FF0000"/>
          <w:sz w:val="22"/>
          <w:szCs w:val="22"/>
        </w:rPr>
        <w:t>»;</w:t>
      </w:r>
      <w:r w:rsidRPr="00BC08C1">
        <w:rPr>
          <w:color w:val="FF0000"/>
          <w:sz w:val="22"/>
          <w:szCs w:val="22"/>
        </w:rPr>
        <w:fldChar w:fldCharType="end"/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(наименование формы</w:t>
      </w:r>
      <w:r w:rsidRPr="00BC08C1">
        <w:rPr>
          <w:color w:val="FF0000"/>
          <w:sz w:val="22"/>
          <w:szCs w:val="22"/>
        </w:rPr>
        <w:br/>
        <w:t>предоставления средств)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309"/>
          <w:tab w:val="left" w:leader="underscore" w:pos="6006"/>
          <w:tab w:val="left" w:leader="underscore" w:pos="6006"/>
        </w:tabs>
        <w:spacing w:before="0" w:after="0" w:line="240" w:lineRule="auto"/>
        <w:ind w:firstLine="780"/>
        <w:jc w:val="both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в пункте 4.1.5.2 слова «не позднее</w:t>
      </w:r>
      <w:r w:rsidRPr="00BC08C1">
        <w:rPr>
          <w:color w:val="FF0000"/>
          <w:sz w:val="22"/>
          <w:szCs w:val="22"/>
        </w:rPr>
        <w:tab/>
        <w:t>рабочего(их)дня(ей)» заменить словами «не позднее ____рабочего(их) дня(ей)»;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350"/>
          <w:tab w:val="left" w:leader="underscore" w:pos="5624"/>
        </w:tabs>
        <w:spacing w:before="0" w:after="0" w:line="240" w:lineRule="auto"/>
        <w:ind w:firstLine="0"/>
        <w:jc w:val="both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в пункте 4.1.6 слова «в течение</w:t>
      </w:r>
      <w:r w:rsidRPr="00BC08C1">
        <w:rPr>
          <w:color w:val="FF0000"/>
          <w:sz w:val="22"/>
          <w:szCs w:val="22"/>
        </w:rPr>
        <w:tab/>
        <w:t>рабочих дней» заменить словами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842"/>
        </w:tabs>
        <w:spacing w:before="0" w:after="0" w:line="240" w:lineRule="auto"/>
        <w:ind w:firstLine="0"/>
        <w:jc w:val="both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«в течение</w:t>
      </w:r>
      <w:r w:rsidRPr="00BC08C1">
        <w:rPr>
          <w:color w:val="FF0000"/>
          <w:sz w:val="22"/>
          <w:szCs w:val="22"/>
        </w:rPr>
        <w:tab/>
        <w:t>рабочих дней»;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350"/>
          <w:tab w:val="left" w:leader="underscore" w:pos="5624"/>
        </w:tabs>
        <w:spacing w:before="0" w:after="0" w:line="240" w:lineRule="auto"/>
        <w:ind w:firstLine="0"/>
        <w:jc w:val="both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в пункте 4.1.7 слова «не позднее</w:t>
      </w:r>
      <w:r w:rsidRPr="00BC08C1">
        <w:rPr>
          <w:color w:val="FF0000"/>
          <w:sz w:val="22"/>
          <w:szCs w:val="22"/>
        </w:rPr>
        <w:tab/>
        <w:t>рабочих дней» заменить словами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635"/>
          <w:tab w:val="left" w:leader="underscore" w:pos="1842"/>
        </w:tabs>
        <w:spacing w:before="0" w:after="0" w:line="240" w:lineRule="auto"/>
        <w:ind w:firstLine="0"/>
        <w:jc w:val="both"/>
        <w:rPr>
          <w:color w:val="FF0000"/>
          <w:sz w:val="22"/>
          <w:szCs w:val="22"/>
        </w:rPr>
      </w:pPr>
      <w:r w:rsidRPr="00BC08C1">
        <w:rPr>
          <w:color w:val="FF0000"/>
          <w:sz w:val="22"/>
          <w:szCs w:val="22"/>
        </w:rPr>
        <w:t>«не позднее</w:t>
      </w:r>
      <w:r w:rsidRPr="00BC08C1">
        <w:rPr>
          <w:color w:val="FF0000"/>
          <w:sz w:val="22"/>
          <w:szCs w:val="22"/>
        </w:rPr>
        <w:tab/>
        <w:t>___</w:t>
      </w:r>
      <w:r w:rsidRPr="00BC08C1">
        <w:rPr>
          <w:color w:val="FF0000"/>
          <w:sz w:val="22"/>
          <w:szCs w:val="22"/>
        </w:rPr>
        <w:tab/>
        <w:t>рабочих дней»;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299"/>
          <w:tab w:val="left" w:leader="underscore" w:pos="6006"/>
          <w:tab w:val="left" w:leader="underscore" w:pos="6006"/>
        </w:tabs>
        <w:spacing w:before="0" w:after="0" w:line="240" w:lineRule="auto"/>
        <w:ind w:firstLine="780"/>
        <w:jc w:val="both"/>
        <w:rPr>
          <w:sz w:val="22"/>
          <w:szCs w:val="22"/>
        </w:rPr>
      </w:pPr>
      <w:r w:rsidRPr="00BC08C1">
        <w:rPr>
          <w:color w:val="FF0000"/>
          <w:sz w:val="22"/>
          <w:szCs w:val="22"/>
        </w:rPr>
        <w:t>в пункте 4.2.3.1 слова «не позднее</w:t>
      </w:r>
      <w:r w:rsidRPr="00BC08C1">
        <w:rPr>
          <w:color w:val="FF0000"/>
          <w:sz w:val="22"/>
          <w:szCs w:val="22"/>
        </w:rPr>
        <w:tab/>
        <w:t>рабочих дней» з</w:t>
      </w:r>
      <w:r w:rsidRPr="00BC08C1">
        <w:rPr>
          <w:sz w:val="22"/>
          <w:szCs w:val="22"/>
        </w:rPr>
        <w:t>аменить словами «не позднее  ___ рабочих дней»;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484"/>
          <w:tab w:val="left" w:leader="underscore" w:pos="943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пункте 4.3.3 слова «о предоставлении</w:t>
      </w:r>
      <w:r w:rsidRPr="00BC08C1">
        <w:rPr>
          <w:sz w:val="22"/>
          <w:szCs w:val="22"/>
        </w:rPr>
        <w:tab/>
        <w:t>»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(наименование формы предоставления средств)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7742"/>
        </w:tabs>
        <w:spacing w:before="0" w:after="0" w:line="240" w:lineRule="auto"/>
        <w:ind w:firstLine="0"/>
        <w:jc w:val="both"/>
        <w:rPr>
          <w:sz w:val="22"/>
          <w:szCs w:val="22"/>
          <w:vertAlign w:val="superscript"/>
        </w:rPr>
      </w:pPr>
      <w:r w:rsidRPr="00BC08C1">
        <w:rPr>
          <w:sz w:val="22"/>
          <w:szCs w:val="22"/>
        </w:rPr>
        <w:t>заменить словами «о предоставлении</w:t>
      </w:r>
      <w:r w:rsidRPr="00BC08C1">
        <w:rPr>
          <w:sz w:val="22"/>
          <w:szCs w:val="22"/>
          <w:u w:val="single"/>
        </w:rPr>
        <w:t>______________________</w:t>
      </w:r>
      <w:r w:rsidRPr="00BC08C1">
        <w:rPr>
          <w:sz w:val="22"/>
          <w:szCs w:val="22"/>
        </w:rPr>
        <w:tab/>
        <w:t>»;</w:t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16"/>
      </w:r>
      <w:r w:rsidRPr="00BC08C1">
        <w:rPr>
          <w:sz w:val="22"/>
          <w:szCs w:val="22"/>
          <w:vertAlign w:val="superscript"/>
        </w:rPr>
        <w:t>49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(наименование формы</w:t>
      </w:r>
      <w:r w:rsidRPr="00BC08C1">
        <w:rPr>
          <w:sz w:val="22"/>
          <w:szCs w:val="22"/>
        </w:rPr>
        <w:br/>
        <w:t>предоставления средств)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438"/>
          <w:tab w:val="left" w:leader="underscore" w:pos="5624"/>
          <w:tab w:val="left" w:leader="underscore" w:pos="5625"/>
        </w:tabs>
        <w:spacing w:before="0" w:after="0" w:line="240" w:lineRule="auto"/>
        <w:ind w:firstLine="78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пункте 4.3.6 слова «не позднее</w:t>
      </w:r>
      <w:r w:rsidRPr="00BC08C1">
        <w:rPr>
          <w:sz w:val="22"/>
          <w:szCs w:val="22"/>
        </w:rPr>
        <w:tab/>
        <w:t>рабочих дней» заменить словами «не позднее</w:t>
      </w:r>
      <w:r w:rsidRPr="00BC08C1">
        <w:rPr>
          <w:sz w:val="22"/>
          <w:szCs w:val="22"/>
        </w:rPr>
        <w:tab/>
        <w:t>рабочих дней»;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484"/>
          <w:tab w:val="left" w:leader="underscore" w:pos="600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пункте 4.3.7 слова «не позднее</w:t>
      </w:r>
      <w:r w:rsidRPr="00BC08C1">
        <w:rPr>
          <w:sz w:val="22"/>
          <w:szCs w:val="22"/>
        </w:rPr>
        <w:tab/>
        <w:t>рабочих дней, следующих за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562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отчетным</w:t>
      </w:r>
      <w:r w:rsidRPr="00BC08C1">
        <w:rPr>
          <w:sz w:val="22"/>
          <w:szCs w:val="22"/>
        </w:rPr>
        <w:tab/>
        <w:t>» заменить словами «не позднее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(месяцем, кварталом)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420"/>
          <w:tab w:val="left" w:leader="underscore" w:pos="9431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ab/>
      </w:r>
      <w:r w:rsidRPr="00BC08C1">
        <w:rPr>
          <w:sz w:val="22"/>
          <w:szCs w:val="22"/>
          <w:u w:val="single"/>
        </w:rPr>
        <w:t xml:space="preserve"> __  </w:t>
      </w:r>
      <w:r w:rsidRPr="00BC08C1">
        <w:rPr>
          <w:sz w:val="22"/>
          <w:szCs w:val="22"/>
        </w:rPr>
        <w:t>рабочих дней, следующих за отчетным</w:t>
      </w:r>
      <w:r w:rsidRPr="00BC08C1">
        <w:rPr>
          <w:sz w:val="22"/>
          <w:szCs w:val="22"/>
          <w:u w:val="single"/>
        </w:rPr>
        <w:t>__________________________</w:t>
      </w:r>
      <w:r w:rsidRPr="00BC08C1">
        <w:rPr>
          <w:sz w:val="22"/>
          <w:szCs w:val="22"/>
        </w:rPr>
        <w:tab/>
        <w:t>»;</w:t>
      </w:r>
    </w:p>
    <w:p w:rsidR="00BC08C1" w:rsidRPr="00BC08C1" w:rsidRDefault="00BC08C1" w:rsidP="00BC08C1">
      <w:pPr>
        <w:pStyle w:val="512"/>
        <w:shd w:val="clear" w:color="auto" w:fill="auto"/>
        <w:spacing w:before="0" w:after="0" w:line="240" w:lineRule="auto"/>
        <w:rPr>
          <w:sz w:val="22"/>
          <w:szCs w:val="22"/>
        </w:rPr>
      </w:pPr>
      <w:r w:rsidRPr="00BC08C1">
        <w:rPr>
          <w:sz w:val="22"/>
          <w:szCs w:val="22"/>
        </w:rPr>
        <w:t>(месяцем, кварталом)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489"/>
          <w:tab w:val="left" w:leader="underscore" w:pos="5624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пункте 4.3.8 слова «в течение</w:t>
      </w:r>
      <w:r w:rsidRPr="00BC08C1">
        <w:rPr>
          <w:sz w:val="22"/>
          <w:szCs w:val="22"/>
        </w:rPr>
        <w:tab/>
        <w:t>рабочих дней» заменить словами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1842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«в течение</w:t>
      </w:r>
      <w:r w:rsidRPr="00BC08C1">
        <w:rPr>
          <w:sz w:val="22"/>
          <w:szCs w:val="22"/>
        </w:rPr>
        <w:tab/>
        <w:t>рабочих дней»;</w:t>
      </w: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354"/>
          <w:tab w:val="left" w:leader="underscore" w:pos="4786"/>
          <w:tab w:val="left" w:leader="underscore" w:pos="6563"/>
          <w:tab w:val="left" w:leader="underscore" w:pos="7195"/>
          <w:tab w:val="left" w:leader="underscore" w:pos="7196"/>
          <w:tab w:val="left" w:leader="underscore" w:pos="7196"/>
          <w:tab w:val="left" w:leader="underscore" w:pos="7196"/>
        </w:tabs>
        <w:spacing w:before="0" w:after="0" w:line="240" w:lineRule="auto"/>
        <w:ind w:firstLine="78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в пункте 4.3.9 слова «до «</w:t>
      </w:r>
      <w:r w:rsidRPr="00BC08C1">
        <w:rPr>
          <w:sz w:val="22"/>
          <w:szCs w:val="22"/>
        </w:rPr>
        <w:tab/>
        <w:t>»</w:t>
      </w:r>
      <w:r w:rsidRPr="00BC08C1">
        <w:rPr>
          <w:sz w:val="22"/>
          <w:szCs w:val="22"/>
        </w:rPr>
        <w:tab/>
        <w:t>20</w:t>
      </w:r>
      <w:r w:rsidRPr="00BC08C1">
        <w:rPr>
          <w:sz w:val="22"/>
          <w:szCs w:val="22"/>
        </w:rPr>
        <w:tab/>
        <w:t>г.» заменить словами «до «____» 20 ___________г.»;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pos="1354"/>
          <w:tab w:val="left" w:leader="underscore" w:pos="4786"/>
          <w:tab w:val="left" w:leader="underscore" w:pos="6563"/>
          <w:tab w:val="left" w:leader="underscore" w:pos="7195"/>
          <w:tab w:val="left" w:leader="underscore" w:pos="7196"/>
          <w:tab w:val="left" w:leader="underscore" w:pos="7196"/>
          <w:tab w:val="left" w:leader="underscore" w:pos="7196"/>
        </w:tabs>
        <w:spacing w:before="0" w:after="0" w:line="240" w:lineRule="auto"/>
        <w:ind w:firstLine="0"/>
        <w:jc w:val="both"/>
        <w:rPr>
          <w:sz w:val="22"/>
          <w:szCs w:val="22"/>
        </w:rPr>
      </w:pPr>
    </w:p>
    <w:p w:rsidR="00BC08C1" w:rsidRPr="00BC08C1" w:rsidRDefault="00BC08C1" w:rsidP="00440908">
      <w:pPr>
        <w:pStyle w:val="501"/>
        <w:numPr>
          <w:ilvl w:val="1"/>
          <w:numId w:val="24"/>
        </w:numPr>
        <w:shd w:val="clear" w:color="auto" w:fill="auto"/>
        <w:tabs>
          <w:tab w:val="left" w:pos="1482"/>
        </w:tabs>
        <w:spacing w:before="0" w:after="0" w:line="240" w:lineRule="auto"/>
        <w:ind w:firstLine="80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Иные положения по настоящему дополнительному соглашению:</w:t>
      </w:r>
      <w:r w:rsidRPr="00BC08C1">
        <w:rPr>
          <w:sz w:val="22"/>
          <w:szCs w:val="22"/>
          <w:vertAlign w:val="superscript"/>
        </w:rPr>
        <w:t>48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9500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>1.15.1. _________________________________________________________;</w:t>
      </w:r>
    </w:p>
    <w:p w:rsidR="00BC08C1" w:rsidRPr="00BC08C1" w:rsidRDefault="00BC08C1" w:rsidP="00440908">
      <w:pPr>
        <w:pStyle w:val="501"/>
        <w:numPr>
          <w:ilvl w:val="2"/>
          <w:numId w:val="27"/>
        </w:numPr>
        <w:shd w:val="clear" w:color="auto" w:fill="auto"/>
        <w:tabs>
          <w:tab w:val="left" w:leader="underscore" w:pos="9500"/>
        </w:tabs>
        <w:spacing w:before="0" w:after="0" w:line="240" w:lineRule="auto"/>
        <w:ind w:left="0"/>
        <w:jc w:val="left"/>
        <w:rPr>
          <w:sz w:val="22"/>
          <w:szCs w:val="22"/>
        </w:rPr>
      </w:pPr>
      <w:r w:rsidRPr="00BC08C1">
        <w:rPr>
          <w:sz w:val="22"/>
          <w:szCs w:val="22"/>
        </w:rPr>
        <w:t xml:space="preserve"> ________________________________________________________;</w:t>
      </w:r>
    </w:p>
    <w:p w:rsidR="00BC08C1" w:rsidRPr="00BC08C1" w:rsidRDefault="00BC08C1" w:rsidP="00BC08C1">
      <w:pPr>
        <w:pStyle w:val="afd"/>
        <w:jc w:val="both"/>
        <w:rPr>
          <w:rFonts w:ascii="Times New Roman" w:hAnsi="Times New Roman"/>
        </w:rPr>
      </w:pPr>
      <w:r w:rsidRPr="00BC08C1">
        <w:rPr>
          <w:rFonts w:ascii="Times New Roman" w:hAnsi="Times New Roman"/>
        </w:rPr>
        <w:t xml:space="preserve">           1.16.раздел VIII «Платежные реквизиты Сторон» изложить в следующей редакции;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240" w:lineRule="auto"/>
        <w:ind w:firstLine="800"/>
        <w:jc w:val="both"/>
        <w:rPr>
          <w:sz w:val="22"/>
          <w:szCs w:val="22"/>
        </w:rPr>
      </w:pPr>
      <w:r w:rsidRPr="00BC08C1">
        <w:rPr>
          <w:sz w:val="22"/>
          <w:szCs w:val="22"/>
        </w:rPr>
        <w:lastRenderedPageBreak/>
        <w:t>1.17. приложение</w:t>
      </w:r>
      <w:r w:rsidRPr="00BC08C1">
        <w:rPr>
          <w:sz w:val="22"/>
          <w:szCs w:val="22"/>
        </w:rPr>
        <w:tab/>
        <w:t xml:space="preserve">к Соглашению изложить в редакции согласно 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 xml:space="preserve">приложению </w:t>
      </w:r>
      <w:r w:rsidRPr="00BC08C1">
        <w:rPr>
          <w:sz w:val="22"/>
          <w:szCs w:val="22"/>
        </w:rPr>
        <w:tab/>
        <w:t xml:space="preserve"> к настоящему Дополнительному соглашению, </w:t>
      </w:r>
    </w:p>
    <w:p w:rsidR="00BC08C1" w:rsidRPr="00BC08C1" w:rsidRDefault="00BC08C1" w:rsidP="00BC08C1">
      <w:pPr>
        <w:pStyle w:val="501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которое являетсяего неотъемлемой частью.</w:t>
      </w:r>
    </w:p>
    <w:p w:rsidR="00BC08C1" w:rsidRPr="00BC08C1" w:rsidRDefault="00BC08C1" w:rsidP="00440908">
      <w:pPr>
        <w:pStyle w:val="501"/>
        <w:numPr>
          <w:ilvl w:val="0"/>
          <w:numId w:val="27"/>
        </w:numPr>
        <w:shd w:val="clear" w:color="auto" w:fill="auto"/>
        <w:tabs>
          <w:tab w:val="left" w:pos="1075"/>
        </w:tabs>
        <w:spacing w:before="0" w:after="0" w:line="240" w:lineRule="auto"/>
        <w:ind w:left="0"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Настоящее дополнительное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соглашения.</w:t>
      </w:r>
    </w:p>
    <w:p w:rsidR="00BC08C1" w:rsidRPr="00BC08C1" w:rsidRDefault="00BC08C1" w:rsidP="00440908">
      <w:pPr>
        <w:pStyle w:val="501"/>
        <w:numPr>
          <w:ilvl w:val="0"/>
          <w:numId w:val="27"/>
        </w:numPr>
        <w:shd w:val="clear" w:color="auto" w:fill="auto"/>
        <w:tabs>
          <w:tab w:val="left" w:pos="1071"/>
        </w:tabs>
        <w:spacing w:before="0" w:after="0" w:line="240" w:lineRule="auto"/>
        <w:ind w:left="0"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Настоящее Дополнительное соглашение является неотъемлемой частью Соглашения.</w:t>
      </w:r>
    </w:p>
    <w:p w:rsidR="00BC08C1" w:rsidRPr="00BC08C1" w:rsidRDefault="00BC08C1" w:rsidP="00440908">
      <w:pPr>
        <w:pStyle w:val="501"/>
        <w:numPr>
          <w:ilvl w:val="0"/>
          <w:numId w:val="27"/>
        </w:numPr>
        <w:shd w:val="clear" w:color="auto" w:fill="auto"/>
        <w:tabs>
          <w:tab w:val="left" w:pos="1066"/>
        </w:tabs>
        <w:spacing w:before="0" w:after="0" w:line="240" w:lineRule="auto"/>
        <w:ind w:left="0"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Соглашению.</w:t>
      </w:r>
    </w:p>
    <w:p w:rsidR="00BC08C1" w:rsidRPr="00BC08C1" w:rsidRDefault="00BC08C1" w:rsidP="00440908">
      <w:pPr>
        <w:pStyle w:val="501"/>
        <w:numPr>
          <w:ilvl w:val="0"/>
          <w:numId w:val="27"/>
        </w:numPr>
        <w:shd w:val="clear" w:color="auto" w:fill="auto"/>
        <w:tabs>
          <w:tab w:val="left" w:pos="1075"/>
        </w:tabs>
        <w:spacing w:before="0" w:after="0" w:line="240" w:lineRule="auto"/>
        <w:ind w:left="0" w:firstLine="709"/>
        <w:jc w:val="both"/>
        <w:rPr>
          <w:sz w:val="22"/>
          <w:szCs w:val="22"/>
        </w:rPr>
      </w:pPr>
      <w:r w:rsidRPr="00BC08C1">
        <w:rPr>
          <w:sz w:val="22"/>
          <w:szCs w:val="22"/>
        </w:rPr>
        <w:t>Условия Соглашения, не затронутые настоящим Дополнительным соглашением, остаются неизменными.</w:t>
      </w:r>
    </w:p>
    <w:p w:rsidR="00BC08C1" w:rsidRPr="00BC08C1" w:rsidRDefault="00BC08C1" w:rsidP="00440908">
      <w:pPr>
        <w:pStyle w:val="501"/>
        <w:numPr>
          <w:ilvl w:val="0"/>
          <w:numId w:val="27"/>
        </w:numPr>
        <w:shd w:val="clear" w:color="auto" w:fill="auto"/>
        <w:tabs>
          <w:tab w:val="left" w:pos="1075"/>
        </w:tabs>
        <w:spacing w:before="0" w:after="0" w:line="240" w:lineRule="auto"/>
        <w:ind w:left="0" w:hanging="101"/>
        <w:jc w:val="both"/>
        <w:rPr>
          <w:color w:val="FF0000"/>
          <w:sz w:val="22"/>
          <w:szCs w:val="22"/>
        </w:rPr>
      </w:pPr>
      <w:r w:rsidRPr="00BC08C1">
        <w:rPr>
          <w:sz w:val="22"/>
          <w:szCs w:val="22"/>
        </w:rPr>
        <w:t>________________________________________________________.</w:t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17"/>
      </w:r>
      <w:r w:rsidRPr="00BC08C1">
        <w:rPr>
          <w:color w:val="FFFFFF" w:themeColor="background1"/>
          <w:sz w:val="22"/>
          <w:szCs w:val="22"/>
          <w:vertAlign w:val="superscript"/>
        </w:rPr>
        <w:footnoteReference w:id="18"/>
      </w:r>
      <w:r w:rsidRPr="00BC08C1">
        <w:rPr>
          <w:sz w:val="22"/>
          <w:szCs w:val="22"/>
          <w:vertAlign w:val="superscript"/>
        </w:rPr>
        <w:t>49</w:t>
      </w: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pStyle w:val="84"/>
        <w:framePr w:w="9768" w:wrap="notBeside" w:vAnchor="text" w:hAnchor="text" w:xAlign="center" w:y="1"/>
        <w:shd w:val="clear" w:color="auto" w:fill="auto"/>
        <w:spacing w:line="240" w:lineRule="auto"/>
        <w:rPr>
          <w:sz w:val="22"/>
          <w:szCs w:val="22"/>
        </w:rPr>
      </w:pPr>
    </w:p>
    <w:p w:rsidR="00BC08C1" w:rsidRPr="00BC08C1" w:rsidRDefault="00BC08C1" w:rsidP="00BC08C1">
      <w:pPr>
        <w:pStyle w:val="84"/>
        <w:framePr w:w="9768" w:wrap="notBeside" w:vAnchor="text" w:hAnchor="text" w:xAlign="center" w:y="1"/>
        <w:shd w:val="clear" w:color="auto" w:fill="auto"/>
        <w:spacing w:line="240" w:lineRule="auto"/>
        <w:jc w:val="center"/>
        <w:rPr>
          <w:sz w:val="22"/>
          <w:szCs w:val="22"/>
        </w:rPr>
      </w:pPr>
      <w:r w:rsidRPr="00BC08C1">
        <w:rPr>
          <w:sz w:val="22"/>
          <w:szCs w:val="22"/>
        </w:rPr>
        <w:t>Подписи Сторон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42"/>
        <w:gridCol w:w="5126"/>
      </w:tblGrid>
      <w:tr w:rsidR="00BC08C1" w:rsidRPr="00BC08C1" w:rsidTr="00BC08C1">
        <w:trPr>
          <w:trHeight w:hRule="exact" w:val="538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6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08C1" w:rsidRPr="00BC08C1" w:rsidRDefault="00BC08C1" w:rsidP="00BC08C1">
            <w:pPr>
              <w:pStyle w:val="22"/>
              <w:framePr w:w="976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14pt"/>
                <w:rFonts w:eastAsia="AngsanaUPC"/>
                <w:sz w:val="22"/>
                <w:szCs w:val="22"/>
              </w:rPr>
              <w:t>Учреждение</w:t>
            </w:r>
          </w:p>
        </w:tc>
      </w:tr>
      <w:tr w:rsidR="00BC08C1" w:rsidRPr="00BC08C1" w:rsidTr="00BC08C1">
        <w:trPr>
          <w:trHeight w:hRule="exact" w:val="451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6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8C1" w:rsidRPr="00BC08C1" w:rsidRDefault="00BC08C1" w:rsidP="00BC08C1">
            <w:pPr>
              <w:pStyle w:val="22"/>
              <w:framePr w:w="9768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C08C1">
              <w:rPr>
                <w:rStyle w:val="2TimesNewRoman95pt"/>
                <w:rFonts w:eastAsia="AngsanaUPC"/>
                <w:sz w:val="22"/>
                <w:szCs w:val="22"/>
              </w:rPr>
              <w:t>(подпись Учреждения)</w:t>
            </w:r>
          </w:p>
        </w:tc>
      </w:tr>
    </w:tbl>
    <w:p w:rsidR="00BC08C1" w:rsidRPr="00BC08C1" w:rsidRDefault="00BC08C1" w:rsidP="00BC08C1">
      <w:pPr>
        <w:framePr w:w="9768" w:wrap="notBeside" w:vAnchor="text" w:hAnchor="text" w:xAlign="center" w:y="1"/>
        <w:spacing w:after="0" w:line="240" w:lineRule="auto"/>
        <w:rPr>
          <w:rFonts w:ascii="Times New Roman" w:hAnsi="Times New Roman" w:cs="Times New Roman"/>
        </w:rPr>
      </w:pPr>
    </w:p>
    <w:p w:rsidR="00BC08C1" w:rsidRPr="00BC08C1" w:rsidRDefault="00BC08C1" w:rsidP="00BC08C1">
      <w:pPr>
        <w:spacing w:after="0" w:line="240" w:lineRule="auto"/>
        <w:rPr>
          <w:rFonts w:ascii="Times New Roman" w:hAnsi="Times New Roman" w:cs="Times New Roman"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155EC" w:rsidRPr="00BC08C1" w:rsidRDefault="007155EC" w:rsidP="00BC0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F826A5" w:rsidRPr="00BC08C1" w:rsidRDefault="00F826A5" w:rsidP="00BC08C1">
      <w:pPr>
        <w:spacing w:after="0" w:line="240" w:lineRule="auto"/>
        <w:rPr>
          <w:rFonts w:ascii="Times New Roman" w:hAnsi="Times New Roman" w:cs="Times New Roman"/>
          <w:b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F826A5" w:rsidRPr="00BC08C1" w:rsidRDefault="00F826A5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C6537B" w:rsidRPr="00BC08C1" w:rsidRDefault="00C6537B" w:rsidP="00BC08C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2D2D2D"/>
        </w:rPr>
      </w:pPr>
    </w:p>
    <w:p w:rsidR="00C6537B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984DEE" w:rsidRPr="00BC08C1" w:rsidRDefault="00984DEE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C6537B" w:rsidRPr="00BC08C1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C6537B" w:rsidRPr="00BC08C1" w:rsidRDefault="00C6537B" w:rsidP="006A672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D2D2D"/>
        </w:rPr>
      </w:pPr>
    </w:p>
    <w:p w:rsidR="00C6537B" w:rsidRPr="00BC08C1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p w:rsidR="00C6537B" w:rsidRPr="00BC08C1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</w:rPr>
      </w:pPr>
    </w:p>
    <w:tbl>
      <w:tblPr>
        <w:tblStyle w:val="ac"/>
        <w:tblpPr w:leftFromText="180" w:rightFromText="180" w:vertAnchor="text" w:horzAnchor="margin" w:tblpY="46"/>
        <w:tblW w:w="0" w:type="auto"/>
        <w:tblLook w:val="04A0"/>
      </w:tblPr>
      <w:tblGrid>
        <w:gridCol w:w="1559"/>
        <w:gridCol w:w="6487"/>
        <w:gridCol w:w="1840"/>
      </w:tblGrid>
      <w:tr w:rsidR="006A6721" w:rsidRPr="00DE169E" w:rsidTr="006A6721">
        <w:tc>
          <w:tcPr>
            <w:tcW w:w="1559" w:type="dxa"/>
          </w:tcPr>
          <w:p w:rsidR="006A6721" w:rsidRPr="00DE169E" w:rsidRDefault="006A6721" w:rsidP="006A6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69E">
              <w:rPr>
                <w:rFonts w:ascii="Times New Roman" w:eastAsia="Calibri" w:hAnsi="Times New Roman" w:cs="Times New Roman"/>
                <w:b/>
              </w:rPr>
              <w:t>Дата и номер документа</w:t>
            </w:r>
          </w:p>
        </w:tc>
        <w:tc>
          <w:tcPr>
            <w:tcW w:w="6487" w:type="dxa"/>
          </w:tcPr>
          <w:p w:rsidR="006A6721" w:rsidRPr="00DE169E" w:rsidRDefault="006A6721" w:rsidP="006A6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69E">
              <w:rPr>
                <w:rFonts w:ascii="Times New Roman" w:eastAsia="Calibri" w:hAnsi="Times New Roman" w:cs="Times New Roman"/>
                <w:b/>
              </w:rPr>
              <w:t>Заголовок</w:t>
            </w:r>
          </w:p>
        </w:tc>
        <w:tc>
          <w:tcPr>
            <w:tcW w:w="1840" w:type="dxa"/>
          </w:tcPr>
          <w:p w:rsidR="006A6721" w:rsidRPr="00DE169E" w:rsidRDefault="006A6721" w:rsidP="006A6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69E">
              <w:rPr>
                <w:rFonts w:ascii="Times New Roman" w:eastAsia="Calibri" w:hAnsi="Times New Roman" w:cs="Times New Roman"/>
                <w:b/>
              </w:rPr>
              <w:t>Страница</w:t>
            </w:r>
          </w:p>
        </w:tc>
      </w:tr>
      <w:tr w:rsidR="006A6721" w:rsidRPr="00DE169E" w:rsidTr="006A6721">
        <w:tc>
          <w:tcPr>
            <w:tcW w:w="1559" w:type="dxa"/>
          </w:tcPr>
          <w:p w:rsidR="006A6721" w:rsidRPr="00DE169E" w:rsidRDefault="006A6721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02.11.2020</w:t>
            </w:r>
          </w:p>
          <w:p w:rsidR="006A6721" w:rsidRPr="00DE169E" w:rsidRDefault="006A6721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№ 699</w:t>
            </w:r>
          </w:p>
        </w:tc>
        <w:tc>
          <w:tcPr>
            <w:tcW w:w="6487" w:type="dxa"/>
          </w:tcPr>
          <w:p w:rsidR="006A6721" w:rsidRPr="00DE169E" w:rsidRDefault="006A6721" w:rsidP="00DE169E">
            <w:pPr>
              <w:jc w:val="both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О внесении изменений в муниципальную программу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«Реализация полномочий администрации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Трубчевского муниципального района на 2018-2022 годы»</w:t>
            </w:r>
          </w:p>
        </w:tc>
        <w:tc>
          <w:tcPr>
            <w:tcW w:w="1840" w:type="dxa"/>
          </w:tcPr>
          <w:p w:rsidR="006A6721" w:rsidRPr="00DE169E" w:rsidRDefault="006A6721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2-33</w:t>
            </w:r>
          </w:p>
        </w:tc>
      </w:tr>
      <w:tr w:rsidR="006A6721" w:rsidRPr="00DE169E" w:rsidTr="006A6721">
        <w:tc>
          <w:tcPr>
            <w:tcW w:w="1559" w:type="dxa"/>
          </w:tcPr>
          <w:p w:rsidR="006A6721" w:rsidRPr="00DE169E" w:rsidRDefault="006A6721" w:rsidP="00DE169E">
            <w:pPr>
              <w:pStyle w:val="aff9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169E">
              <w:rPr>
                <w:rFonts w:ascii="Times New Roman" w:hAnsi="Times New Roman"/>
                <w:sz w:val="20"/>
                <w:szCs w:val="20"/>
              </w:rPr>
              <w:t>03.11.2020</w:t>
            </w:r>
          </w:p>
          <w:p w:rsidR="006A6721" w:rsidRPr="00DE169E" w:rsidRDefault="006A6721" w:rsidP="00DE169E">
            <w:pPr>
              <w:pStyle w:val="aff9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169E">
              <w:rPr>
                <w:rFonts w:ascii="Times New Roman" w:hAnsi="Times New Roman"/>
                <w:sz w:val="20"/>
                <w:szCs w:val="20"/>
              </w:rPr>
              <w:t>№ 700</w:t>
            </w:r>
          </w:p>
          <w:p w:rsidR="006A6721" w:rsidRPr="00DE169E" w:rsidRDefault="006A6721" w:rsidP="00DE16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</w:tcPr>
          <w:p w:rsidR="006A6721" w:rsidRPr="00DE169E" w:rsidRDefault="006A6721" w:rsidP="00DE16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DE169E">
              <w:rPr>
                <w:rFonts w:ascii="Times New Roman" w:hAnsi="Times New Roman" w:cs="Times New Roman"/>
              </w:rPr>
              <w:t xml:space="preserve">Об утверждении методики </w:t>
            </w:r>
            <w:r w:rsidRPr="00DE169E">
              <w:rPr>
                <w:rFonts w:ascii="Times New Roman" w:hAnsi="Times New Roman" w:cs="Times New Roman"/>
                <w:color w:val="2D2D2D"/>
              </w:rPr>
              <w:t>оценки</w:t>
            </w:r>
            <w:r w:rsidR="00DE169E">
              <w:rPr>
                <w:rFonts w:ascii="Times New Roman" w:hAnsi="Times New Roman" w:cs="Times New Roman"/>
                <w:color w:val="2D2D2D"/>
              </w:rPr>
              <w:t xml:space="preserve"> </w:t>
            </w:r>
            <w:r w:rsidRPr="00DE169E">
              <w:rPr>
                <w:rFonts w:ascii="Times New Roman" w:hAnsi="Times New Roman" w:cs="Times New Roman"/>
                <w:color w:val="2D2D2D"/>
              </w:rPr>
              <w:t xml:space="preserve">эффективности  использования объектов </w:t>
            </w:r>
            <w:r w:rsidR="00DE169E">
              <w:rPr>
                <w:rFonts w:ascii="Times New Roman" w:hAnsi="Times New Roman" w:cs="Times New Roman"/>
                <w:color w:val="2D2D2D"/>
              </w:rPr>
              <w:t xml:space="preserve"> </w:t>
            </w:r>
            <w:r w:rsidRPr="00DE169E">
              <w:rPr>
                <w:rFonts w:ascii="Times New Roman" w:hAnsi="Times New Roman" w:cs="Times New Roman"/>
                <w:color w:val="2D2D2D"/>
              </w:rPr>
              <w:t xml:space="preserve">недвижимого имущества, находящихся в муниципальной собственности Трубчевского муниципального района, </w:t>
            </w:r>
            <w:r w:rsidRPr="00DE169E">
              <w:rPr>
                <w:rFonts w:ascii="Times New Roman" w:hAnsi="Times New Roman" w:cs="Times New Roman"/>
              </w:rPr>
              <w:t>в целях реализации полномочий по оказанию имущественной поддержки</w:t>
            </w:r>
            <w:r w:rsidR="00DE169E">
              <w:rPr>
                <w:rFonts w:ascii="Times New Roman" w:hAnsi="Times New Roman" w:cs="Times New Roman"/>
                <w:color w:val="2D2D2D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самозанятым гражданам, субъектам малого и среднего предпринимательства</w:t>
            </w:r>
          </w:p>
        </w:tc>
        <w:tc>
          <w:tcPr>
            <w:tcW w:w="1840" w:type="dxa"/>
          </w:tcPr>
          <w:p w:rsidR="006A6721" w:rsidRPr="00DE169E" w:rsidRDefault="006A6721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34-43</w:t>
            </w:r>
          </w:p>
        </w:tc>
      </w:tr>
      <w:tr w:rsidR="006A6721" w:rsidRPr="00DE169E" w:rsidTr="006A6721">
        <w:tc>
          <w:tcPr>
            <w:tcW w:w="1559" w:type="dxa"/>
          </w:tcPr>
          <w:p w:rsidR="006A6721" w:rsidRPr="00DE169E" w:rsidRDefault="006A6721" w:rsidP="00DE169E">
            <w:pPr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 w:rsidRPr="00DE169E">
              <w:rPr>
                <w:rFonts w:ascii="Times New Roman" w:hAnsi="Times New Roman" w:cs="Times New Roman"/>
                <w:snapToGrid w:val="0"/>
                <w:color w:val="000000" w:themeColor="text1"/>
              </w:rPr>
              <w:t>03.11. 2020 №702</w:t>
            </w:r>
          </w:p>
          <w:p w:rsidR="006A6721" w:rsidRPr="00DE169E" w:rsidRDefault="006A6721" w:rsidP="00DE16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</w:tcPr>
          <w:p w:rsidR="006A6721" w:rsidRPr="00DE169E" w:rsidRDefault="006A6721" w:rsidP="00DE16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DE169E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 внесении изменений в постановление администрации Трубчевского муниципального района  от 30.12.2019 № 1037 «Об утверждениинормативных затрат на оказаниемуниципальных услуг (работ), оказываемых (выполняемых)муниципальными бюджетнымии автономными учреждениямиТрубчевского муниципального района»</w:t>
            </w:r>
          </w:p>
        </w:tc>
        <w:tc>
          <w:tcPr>
            <w:tcW w:w="1840" w:type="dxa"/>
          </w:tcPr>
          <w:p w:rsidR="006A6721" w:rsidRPr="00DE169E" w:rsidRDefault="006A6721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44-47</w:t>
            </w:r>
          </w:p>
        </w:tc>
      </w:tr>
      <w:tr w:rsidR="006A6721" w:rsidRPr="00DE169E" w:rsidTr="006A6721">
        <w:tc>
          <w:tcPr>
            <w:tcW w:w="1559" w:type="dxa"/>
          </w:tcPr>
          <w:p w:rsidR="006A6721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03.11.2020 №704</w:t>
            </w:r>
          </w:p>
        </w:tc>
        <w:tc>
          <w:tcPr>
            <w:tcW w:w="6487" w:type="dxa"/>
          </w:tcPr>
          <w:p w:rsidR="006A6721" w:rsidRPr="00DE169E" w:rsidRDefault="00FD34CE" w:rsidP="00DE16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169E">
              <w:rPr>
                <w:rFonts w:ascii="Times New Roman" w:hAnsi="Times New Roman" w:cs="Times New Roman"/>
                <w:bCs/>
              </w:rPr>
              <w:t>О внесении изменений в муниципальную программу</w:t>
            </w:r>
            <w:r w:rsidR="00DE169E">
              <w:rPr>
                <w:rFonts w:ascii="Times New Roman" w:hAnsi="Times New Roman" w:cs="Times New Roman"/>
                <w:bCs/>
              </w:rPr>
              <w:t xml:space="preserve"> </w:t>
            </w:r>
            <w:r w:rsidRPr="00DE169E">
              <w:rPr>
                <w:rFonts w:ascii="Times New Roman" w:hAnsi="Times New Roman" w:cs="Times New Roman"/>
                <w:bCs/>
              </w:rPr>
              <w:t>«Развитие образования Трубчевского</w:t>
            </w:r>
            <w:r w:rsidR="00DE169E">
              <w:rPr>
                <w:rFonts w:ascii="Times New Roman" w:hAnsi="Times New Roman" w:cs="Times New Roman"/>
                <w:bCs/>
              </w:rPr>
              <w:t xml:space="preserve"> </w:t>
            </w:r>
            <w:r w:rsidRPr="00DE169E">
              <w:rPr>
                <w:rFonts w:ascii="Times New Roman" w:hAnsi="Times New Roman" w:cs="Times New Roman"/>
                <w:bCs/>
              </w:rPr>
              <w:t>муниципального района на 2018-2022 годы»</w:t>
            </w:r>
          </w:p>
        </w:tc>
        <w:tc>
          <w:tcPr>
            <w:tcW w:w="1840" w:type="dxa"/>
          </w:tcPr>
          <w:p w:rsidR="006A6721" w:rsidRPr="00DE169E" w:rsidRDefault="00FD34C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47-56</w:t>
            </w:r>
          </w:p>
        </w:tc>
      </w:tr>
      <w:tr w:rsidR="006A6721" w:rsidRPr="00DE169E" w:rsidTr="006A6721">
        <w:tc>
          <w:tcPr>
            <w:tcW w:w="1559" w:type="dxa"/>
          </w:tcPr>
          <w:p w:rsidR="00FD34CE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03.11.2020</w:t>
            </w:r>
          </w:p>
          <w:p w:rsidR="006A6721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№ 705</w:t>
            </w:r>
          </w:p>
        </w:tc>
        <w:tc>
          <w:tcPr>
            <w:tcW w:w="6487" w:type="dxa"/>
          </w:tcPr>
          <w:p w:rsidR="00FD34CE" w:rsidRPr="00DE169E" w:rsidRDefault="00FD34CE" w:rsidP="00DE169E">
            <w:pPr>
              <w:jc w:val="both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О внесении изменений в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и контроля за их расходованием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на территории муниципального образования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«город Трубчевск», утвержденный постановлением администрации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 xml:space="preserve">Трубчевского муниципального района </w:t>
            </w:r>
          </w:p>
          <w:p w:rsidR="006A6721" w:rsidRPr="00DE169E" w:rsidRDefault="00FD34CE" w:rsidP="00DE169E">
            <w:pPr>
              <w:jc w:val="both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от 02.04.2018 № 272</w:t>
            </w:r>
          </w:p>
        </w:tc>
        <w:tc>
          <w:tcPr>
            <w:tcW w:w="1840" w:type="dxa"/>
          </w:tcPr>
          <w:p w:rsidR="006A6721" w:rsidRPr="00DE169E" w:rsidRDefault="00FD34C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57</w:t>
            </w:r>
          </w:p>
        </w:tc>
      </w:tr>
      <w:tr w:rsidR="006A6721" w:rsidRPr="00DE169E" w:rsidTr="006A6721">
        <w:trPr>
          <w:trHeight w:val="1857"/>
        </w:trPr>
        <w:tc>
          <w:tcPr>
            <w:tcW w:w="1559" w:type="dxa"/>
          </w:tcPr>
          <w:p w:rsidR="00FD34CE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03.11.2020</w:t>
            </w:r>
          </w:p>
          <w:p w:rsidR="006A6721" w:rsidRPr="00DE169E" w:rsidRDefault="00FD34CE" w:rsidP="00DE16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69E">
              <w:rPr>
                <w:rFonts w:ascii="Times New Roman" w:hAnsi="Times New Roman" w:cs="Times New Roman"/>
                <w:b/>
              </w:rPr>
              <w:t>№ 706</w:t>
            </w:r>
          </w:p>
        </w:tc>
        <w:tc>
          <w:tcPr>
            <w:tcW w:w="6487" w:type="dxa"/>
          </w:tcPr>
          <w:p w:rsidR="006A6721" w:rsidRPr="00DE169E" w:rsidRDefault="00FD34CE" w:rsidP="00DE169E">
            <w:pPr>
              <w:jc w:val="both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О внесении изменений в постановление администрации Трубчевского муниципального района от 08.02.2013 № 66 «Об утверждении Положения о системе оплаты труда работников муниципальных образовательных учреждений  Трубчевского муниципального района, реализующих программы начального общего, основного общего, среднего (полного) общего образования»</w:t>
            </w:r>
          </w:p>
        </w:tc>
        <w:tc>
          <w:tcPr>
            <w:tcW w:w="1840" w:type="dxa"/>
          </w:tcPr>
          <w:p w:rsidR="006A6721" w:rsidRPr="00DE169E" w:rsidRDefault="00FD34C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58</w:t>
            </w:r>
          </w:p>
        </w:tc>
      </w:tr>
      <w:tr w:rsidR="006A6721" w:rsidRPr="00DE169E" w:rsidTr="006A6721">
        <w:tc>
          <w:tcPr>
            <w:tcW w:w="1559" w:type="dxa"/>
          </w:tcPr>
          <w:p w:rsidR="00FD34CE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03.11.2020</w:t>
            </w:r>
          </w:p>
          <w:p w:rsidR="00FD34CE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№ 707</w:t>
            </w:r>
          </w:p>
          <w:p w:rsidR="006A6721" w:rsidRPr="00DE169E" w:rsidRDefault="006A6721" w:rsidP="00366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</w:tcPr>
          <w:p w:rsidR="006A6721" w:rsidRPr="00DE169E" w:rsidRDefault="00FD34CE" w:rsidP="00DE169E">
            <w:pPr>
              <w:tabs>
                <w:tab w:val="left" w:pos="9071"/>
              </w:tabs>
              <w:ind w:firstLine="284"/>
              <w:jc w:val="both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 xml:space="preserve">О внесении изменения в постановление администрации Трубчевского муниципального района от </w:t>
            </w:r>
            <w:r w:rsidR="00366E62">
              <w:rPr>
                <w:rFonts w:ascii="Times New Roman" w:hAnsi="Times New Roman" w:cs="Times New Roman"/>
              </w:rPr>
              <w:t>28.02.2013 № 67 «Об утверждении</w:t>
            </w:r>
            <w:r w:rsidRPr="00DE169E">
              <w:rPr>
                <w:rFonts w:ascii="Times New Roman" w:hAnsi="Times New Roman" w:cs="Times New Roman"/>
              </w:rPr>
              <w:t>Положения о системе оплаты труда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района»</w:t>
            </w:r>
          </w:p>
        </w:tc>
        <w:tc>
          <w:tcPr>
            <w:tcW w:w="1840" w:type="dxa"/>
          </w:tcPr>
          <w:p w:rsidR="006A6721" w:rsidRPr="00DE169E" w:rsidRDefault="00FD34C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58-59</w:t>
            </w:r>
          </w:p>
        </w:tc>
      </w:tr>
      <w:tr w:rsidR="006A6721" w:rsidRPr="00DE169E" w:rsidTr="006A6721">
        <w:tc>
          <w:tcPr>
            <w:tcW w:w="1559" w:type="dxa"/>
          </w:tcPr>
          <w:p w:rsidR="00FD34CE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03.11.2020 № 708</w:t>
            </w:r>
          </w:p>
          <w:p w:rsidR="006A6721" w:rsidRPr="00DE169E" w:rsidRDefault="006A6721" w:rsidP="00DE169E">
            <w:pPr>
              <w:pStyle w:val="aff9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7" w:type="dxa"/>
          </w:tcPr>
          <w:p w:rsidR="006A6721" w:rsidRPr="00DE169E" w:rsidRDefault="00FD34CE" w:rsidP="00DE169E">
            <w:pPr>
              <w:jc w:val="both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О внесении изменения в постановление администрации Трубчевского муниципального района от 25.02.2015 № 152 «Об утверждении Положения об оплате труда работников муниципальных образовательных и других  учреждений, относящихся к системе образования, за исключением общеобразовательных учреждений в новой редакции»</w:t>
            </w:r>
          </w:p>
        </w:tc>
        <w:tc>
          <w:tcPr>
            <w:tcW w:w="1840" w:type="dxa"/>
          </w:tcPr>
          <w:p w:rsidR="006A6721" w:rsidRPr="00DE169E" w:rsidRDefault="00FD34C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59-60</w:t>
            </w:r>
          </w:p>
        </w:tc>
      </w:tr>
      <w:tr w:rsidR="006A6721" w:rsidRPr="00DE169E" w:rsidTr="006A6721">
        <w:tc>
          <w:tcPr>
            <w:tcW w:w="1559" w:type="dxa"/>
          </w:tcPr>
          <w:p w:rsidR="00FD34CE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03.11. 2020</w:t>
            </w:r>
          </w:p>
          <w:p w:rsidR="00FD34CE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№ 709</w:t>
            </w:r>
          </w:p>
          <w:p w:rsidR="006A6721" w:rsidRPr="00DE169E" w:rsidRDefault="006A6721" w:rsidP="00DE16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</w:tcPr>
          <w:p w:rsidR="006A6721" w:rsidRPr="00DE169E" w:rsidRDefault="00FD34CE" w:rsidP="00DE169E">
            <w:pPr>
              <w:jc w:val="both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О внесении изменений в постановление администрации Трубчевского муниципального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района от 31.10.2017 № 895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«Об утверждении программы «Реконструкция и технологическая модернизация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трубопроводов тепловых сетей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Трубчевского муниципального района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на 2018-2022 годы» в новой редакции»</w:t>
            </w:r>
          </w:p>
        </w:tc>
        <w:tc>
          <w:tcPr>
            <w:tcW w:w="1840" w:type="dxa"/>
          </w:tcPr>
          <w:p w:rsidR="006A6721" w:rsidRPr="00DE169E" w:rsidRDefault="00FD34C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60-61</w:t>
            </w:r>
          </w:p>
        </w:tc>
      </w:tr>
      <w:tr w:rsidR="006A6721" w:rsidRPr="00DE169E" w:rsidTr="006A6721">
        <w:tc>
          <w:tcPr>
            <w:tcW w:w="1559" w:type="dxa"/>
          </w:tcPr>
          <w:p w:rsidR="00FD34CE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06.11.2020</w:t>
            </w:r>
          </w:p>
          <w:p w:rsidR="006A6721" w:rsidRPr="00DE169E" w:rsidRDefault="00FD34C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№ 715</w:t>
            </w:r>
          </w:p>
        </w:tc>
        <w:tc>
          <w:tcPr>
            <w:tcW w:w="6487" w:type="dxa"/>
          </w:tcPr>
          <w:p w:rsidR="006A6721" w:rsidRPr="00DE169E" w:rsidRDefault="00FD34CE" w:rsidP="00DE169E">
            <w:pPr>
              <w:jc w:val="both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Об утверждении основных направлений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долговой политики Трубчевского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муниципального района на 2021 год и</w:t>
            </w:r>
            <w:r w:rsidR="00DE169E">
              <w:rPr>
                <w:rFonts w:ascii="Times New Roman" w:hAnsi="Times New Roman" w:cs="Times New Roman"/>
              </w:rPr>
              <w:t xml:space="preserve"> </w:t>
            </w:r>
            <w:r w:rsidRPr="00DE169E">
              <w:rPr>
                <w:rFonts w:ascii="Times New Roman" w:hAnsi="Times New Roman" w:cs="Times New Roman"/>
              </w:rPr>
              <w:t>на плановый период 2022 и 2023 годов</w:t>
            </w:r>
          </w:p>
        </w:tc>
        <w:tc>
          <w:tcPr>
            <w:tcW w:w="1840" w:type="dxa"/>
          </w:tcPr>
          <w:p w:rsidR="006A6721" w:rsidRPr="00DE169E" w:rsidRDefault="00FD34C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61-64</w:t>
            </w:r>
          </w:p>
        </w:tc>
      </w:tr>
      <w:tr w:rsidR="006A6721" w:rsidRPr="00DE169E" w:rsidTr="006A6721">
        <w:tc>
          <w:tcPr>
            <w:tcW w:w="1559" w:type="dxa"/>
          </w:tcPr>
          <w:p w:rsidR="00DE169E" w:rsidRPr="00DE169E" w:rsidRDefault="00DE169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09.11.2020</w:t>
            </w:r>
          </w:p>
          <w:p w:rsidR="006A6721" w:rsidRPr="00DE169E" w:rsidRDefault="00DE169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№722</w:t>
            </w:r>
          </w:p>
        </w:tc>
        <w:tc>
          <w:tcPr>
            <w:tcW w:w="6487" w:type="dxa"/>
          </w:tcPr>
          <w:p w:rsidR="006A6721" w:rsidRPr="00DE169E" w:rsidRDefault="00DE169E" w:rsidP="00DE169E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DE169E">
              <w:rPr>
                <w:rFonts w:ascii="Times New Roman" w:hAnsi="Times New Roman" w:cs="Times New Roman"/>
                <w:b w:val="0"/>
              </w:rPr>
              <w:t>О внесении изменений в Положение  о формировании муниципального задания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DE169E">
              <w:rPr>
                <w:rFonts w:ascii="Times New Roman" w:hAnsi="Times New Roman" w:cs="Times New Roman"/>
                <w:b w:val="0"/>
              </w:rPr>
              <w:t>на оказание муниципальных услуг (выполнение работ) в отношении муниципальных учреждений Трубчевского муниципального района и финансовом обеспечении выполнения муниципального задания, утвержденное постановлением администрации Трубчевского муниципального района от 27 сентября 2018г. №778</w:t>
            </w:r>
          </w:p>
        </w:tc>
        <w:tc>
          <w:tcPr>
            <w:tcW w:w="1840" w:type="dxa"/>
          </w:tcPr>
          <w:p w:rsidR="006A6721" w:rsidRPr="00DE169E" w:rsidRDefault="00DE169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65-66</w:t>
            </w:r>
          </w:p>
        </w:tc>
      </w:tr>
      <w:tr w:rsidR="006A6721" w:rsidRPr="00DE169E" w:rsidTr="006A6721">
        <w:tc>
          <w:tcPr>
            <w:tcW w:w="1559" w:type="dxa"/>
          </w:tcPr>
          <w:p w:rsidR="006A6721" w:rsidRPr="00DE169E" w:rsidRDefault="00DE169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 xml:space="preserve">12.11.2020. </w:t>
            </w:r>
            <w:r w:rsidRPr="00DE169E">
              <w:rPr>
                <w:rFonts w:ascii="Times New Roman" w:hAnsi="Times New Roman" w:cs="Times New Roman"/>
              </w:rPr>
              <w:lastRenderedPageBreak/>
              <w:t>№729</w:t>
            </w:r>
          </w:p>
        </w:tc>
        <w:tc>
          <w:tcPr>
            <w:tcW w:w="6487" w:type="dxa"/>
          </w:tcPr>
          <w:p w:rsidR="006A6721" w:rsidRPr="00366E62" w:rsidRDefault="00DE169E" w:rsidP="00366E62">
            <w:pPr>
              <w:pStyle w:val="af"/>
              <w:shd w:val="clear" w:color="auto" w:fill="FFFFFF"/>
              <w:ind w:righ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169E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О внесении изменений в постановление администрации</w:t>
            </w:r>
            <w:r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DE169E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t xml:space="preserve">Трубчевского </w:t>
            </w:r>
            <w:r w:rsidRPr="00DE169E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муниципального района от 13.04.2020 №252</w:t>
            </w:r>
            <w:r w:rsidR="00366E62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DE169E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t xml:space="preserve">"Об утверждении порядка создания, </w:t>
            </w:r>
            <w:r w:rsidR="00366E62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DE169E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t>утверждения и изменения ежегодного плана</w:t>
            </w:r>
            <w:r w:rsidR="00366E62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DE169E">
              <w:rPr>
                <w:rStyle w:val="affd"/>
                <w:rFonts w:ascii="Times New Roman" w:hAnsi="Times New Roman" w:cs="Times New Roman"/>
                <w:b w:val="0"/>
                <w:sz w:val="20"/>
                <w:szCs w:val="20"/>
              </w:rPr>
              <w:t>проверок граждан при проведении муниципального земельного контроля"</w:t>
            </w:r>
          </w:p>
        </w:tc>
        <w:tc>
          <w:tcPr>
            <w:tcW w:w="1840" w:type="dxa"/>
          </w:tcPr>
          <w:p w:rsidR="006A6721" w:rsidRPr="00DE169E" w:rsidRDefault="00DE169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lastRenderedPageBreak/>
              <w:t>66</w:t>
            </w:r>
          </w:p>
        </w:tc>
      </w:tr>
      <w:tr w:rsidR="006A6721" w:rsidRPr="00DE169E" w:rsidTr="006A6721">
        <w:tc>
          <w:tcPr>
            <w:tcW w:w="1559" w:type="dxa"/>
          </w:tcPr>
          <w:p w:rsidR="00DE169E" w:rsidRPr="00DE169E" w:rsidRDefault="00DE169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lastRenderedPageBreak/>
              <w:t>19.11. 2020    № 738</w:t>
            </w:r>
          </w:p>
          <w:p w:rsidR="006A6721" w:rsidRPr="00DE169E" w:rsidRDefault="006A6721" w:rsidP="00DE16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</w:tcPr>
          <w:p w:rsidR="006A6721" w:rsidRPr="00DE169E" w:rsidRDefault="00DE169E" w:rsidP="00366E62">
            <w:pPr>
              <w:pStyle w:val="afd"/>
              <w:tabs>
                <w:tab w:val="left" w:pos="5387"/>
              </w:tabs>
              <w:jc w:val="both"/>
              <w:rPr>
                <w:rFonts w:ascii="Times New Roman" w:hAnsi="Times New Roman"/>
              </w:rPr>
            </w:pPr>
            <w:r w:rsidRPr="00DE169E">
              <w:rPr>
                <w:rFonts w:ascii="Times New Roman" w:hAnsi="Times New Roman"/>
              </w:rPr>
              <w:t>Об утверждении перечня нормативных правовых актов или их отдельных частей, содержащих обязательные требования, оценка соблюдения которых является</w:t>
            </w:r>
            <w:r w:rsidR="00366E62">
              <w:rPr>
                <w:rFonts w:ascii="Times New Roman" w:hAnsi="Times New Roman"/>
              </w:rPr>
              <w:t xml:space="preserve"> </w:t>
            </w:r>
            <w:r w:rsidRPr="00DE169E">
              <w:rPr>
                <w:rFonts w:ascii="Times New Roman" w:hAnsi="Times New Roman"/>
              </w:rPr>
              <w:t>предметом муниципального контроля в области торговой деятельности</w:t>
            </w:r>
          </w:p>
        </w:tc>
        <w:tc>
          <w:tcPr>
            <w:tcW w:w="1840" w:type="dxa"/>
          </w:tcPr>
          <w:p w:rsidR="006A6721" w:rsidRPr="00DE169E" w:rsidRDefault="00DE169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67-71</w:t>
            </w:r>
          </w:p>
        </w:tc>
      </w:tr>
      <w:tr w:rsidR="006A6721" w:rsidRPr="00DE169E" w:rsidTr="006A6721">
        <w:tc>
          <w:tcPr>
            <w:tcW w:w="1559" w:type="dxa"/>
          </w:tcPr>
          <w:p w:rsidR="00DE169E" w:rsidRPr="00DE169E" w:rsidRDefault="00DE169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27.11.2020</w:t>
            </w:r>
          </w:p>
          <w:p w:rsidR="006A6721" w:rsidRPr="00DE169E" w:rsidRDefault="00DE169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№753</w:t>
            </w:r>
          </w:p>
        </w:tc>
        <w:tc>
          <w:tcPr>
            <w:tcW w:w="6487" w:type="dxa"/>
          </w:tcPr>
          <w:p w:rsidR="006A6721" w:rsidRPr="00366E62" w:rsidRDefault="00DE169E" w:rsidP="00366E6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169E">
              <w:rPr>
                <w:rFonts w:ascii="Times New Roman" w:hAnsi="Times New Roman" w:cs="Times New Roman"/>
                <w:bCs/>
              </w:rPr>
              <w:t>О внесении изменений в муниципальную программу</w:t>
            </w:r>
            <w:r w:rsidR="00366E62">
              <w:rPr>
                <w:rFonts w:ascii="Times New Roman" w:hAnsi="Times New Roman" w:cs="Times New Roman"/>
                <w:bCs/>
              </w:rPr>
              <w:t xml:space="preserve"> </w:t>
            </w:r>
            <w:r w:rsidRPr="00DE169E">
              <w:rPr>
                <w:rFonts w:ascii="Times New Roman" w:hAnsi="Times New Roman" w:cs="Times New Roman"/>
                <w:bCs/>
              </w:rPr>
              <w:t>«Развитие образования Трубчевского</w:t>
            </w:r>
            <w:r w:rsidR="00366E62">
              <w:rPr>
                <w:rFonts w:ascii="Times New Roman" w:hAnsi="Times New Roman" w:cs="Times New Roman"/>
                <w:bCs/>
              </w:rPr>
              <w:t xml:space="preserve"> </w:t>
            </w:r>
            <w:r w:rsidRPr="00DE169E">
              <w:rPr>
                <w:rFonts w:ascii="Times New Roman" w:hAnsi="Times New Roman" w:cs="Times New Roman"/>
                <w:bCs/>
              </w:rPr>
              <w:t>муниципального района на 2018-2022 годы»</w:t>
            </w:r>
          </w:p>
        </w:tc>
        <w:tc>
          <w:tcPr>
            <w:tcW w:w="1840" w:type="dxa"/>
          </w:tcPr>
          <w:p w:rsidR="006A6721" w:rsidRPr="00DE169E" w:rsidRDefault="00DE169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71-87</w:t>
            </w:r>
          </w:p>
        </w:tc>
      </w:tr>
      <w:tr w:rsidR="006A6721" w:rsidRPr="00DE169E" w:rsidTr="006A6721">
        <w:tc>
          <w:tcPr>
            <w:tcW w:w="1559" w:type="dxa"/>
          </w:tcPr>
          <w:p w:rsidR="006A6721" w:rsidRPr="00DE169E" w:rsidRDefault="00DE169E" w:rsidP="00DE169E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eastAsia="Times New Roman" w:hAnsi="Times New Roman" w:cs="Times New Roman"/>
                <w:snapToGrid w:val="0"/>
              </w:rPr>
              <w:t>30.11.2020 №755</w:t>
            </w:r>
          </w:p>
        </w:tc>
        <w:tc>
          <w:tcPr>
            <w:tcW w:w="6487" w:type="dxa"/>
          </w:tcPr>
          <w:p w:rsidR="006A6721" w:rsidRPr="00366E62" w:rsidRDefault="00DE169E" w:rsidP="00366E6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169E">
              <w:rPr>
                <w:rFonts w:ascii="Times New Roman" w:eastAsia="Times New Roman" w:hAnsi="Times New Roman" w:cs="Times New Roman"/>
              </w:rPr>
              <w:t>О внесении изменений в порядок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района, утвержденный постановлением администрации Трубчевского муниципального района от 30.01.2020 № 60 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 предоставление указанных субсидий»</w:t>
            </w:r>
          </w:p>
        </w:tc>
        <w:tc>
          <w:tcPr>
            <w:tcW w:w="1840" w:type="dxa"/>
          </w:tcPr>
          <w:p w:rsidR="006A6721" w:rsidRPr="00DE169E" w:rsidRDefault="00DE169E" w:rsidP="006A6721">
            <w:pPr>
              <w:jc w:val="center"/>
              <w:rPr>
                <w:rFonts w:ascii="Times New Roman" w:hAnsi="Times New Roman" w:cs="Times New Roman"/>
              </w:rPr>
            </w:pPr>
            <w:r w:rsidRPr="00DE169E">
              <w:rPr>
                <w:rFonts w:ascii="Times New Roman" w:hAnsi="Times New Roman" w:cs="Times New Roman"/>
              </w:rPr>
              <w:t>88-110</w:t>
            </w:r>
          </w:p>
        </w:tc>
      </w:tr>
    </w:tbl>
    <w:p w:rsidR="00C6537B" w:rsidRPr="00DE169E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  <w:sz w:val="20"/>
          <w:szCs w:val="20"/>
        </w:rPr>
      </w:pPr>
    </w:p>
    <w:p w:rsidR="00C6537B" w:rsidRPr="00DE169E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  <w:sz w:val="20"/>
          <w:szCs w:val="20"/>
        </w:rPr>
      </w:pPr>
    </w:p>
    <w:p w:rsidR="00C6537B" w:rsidRPr="00DE169E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  <w:sz w:val="20"/>
          <w:szCs w:val="20"/>
        </w:rPr>
      </w:pPr>
    </w:p>
    <w:p w:rsidR="00C6537B" w:rsidRPr="00DE169E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  <w:sz w:val="20"/>
          <w:szCs w:val="20"/>
        </w:rPr>
      </w:pPr>
    </w:p>
    <w:p w:rsidR="00C6537B" w:rsidRPr="00DE169E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  <w:sz w:val="20"/>
          <w:szCs w:val="20"/>
        </w:rPr>
      </w:pPr>
    </w:p>
    <w:p w:rsidR="00C6537B" w:rsidRPr="00DE169E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  <w:sz w:val="20"/>
          <w:szCs w:val="20"/>
        </w:rPr>
      </w:pPr>
    </w:p>
    <w:p w:rsidR="00C6537B" w:rsidRPr="00DE169E" w:rsidRDefault="00C6537B" w:rsidP="00BC08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  <w:sz w:val="20"/>
          <w:szCs w:val="20"/>
        </w:rPr>
      </w:pPr>
    </w:p>
    <w:p w:rsidR="00C6537B" w:rsidRPr="00DE169E" w:rsidRDefault="00C6537B" w:rsidP="00BC0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6537B" w:rsidRPr="00DE169E" w:rsidRDefault="00C6537B" w:rsidP="00BC0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74AAE" w:rsidRPr="00BC08C1" w:rsidRDefault="00774AAE" w:rsidP="00BC08C1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774AAE" w:rsidRPr="00BC08C1" w:rsidSect="00BC08C1">
      <w:pgSz w:w="11905" w:h="16838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908" w:rsidRDefault="00440908" w:rsidP="007E4C2D">
      <w:pPr>
        <w:spacing w:after="0" w:line="240" w:lineRule="auto"/>
      </w:pPr>
      <w:r>
        <w:separator/>
      </w:r>
    </w:p>
  </w:endnote>
  <w:endnote w:type="continuationSeparator" w:id="1">
    <w:p w:rsidR="00440908" w:rsidRDefault="00440908" w:rsidP="007E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908" w:rsidRDefault="00440908" w:rsidP="007E4C2D">
      <w:pPr>
        <w:spacing w:after="0" w:line="240" w:lineRule="auto"/>
      </w:pPr>
      <w:r>
        <w:separator/>
      </w:r>
    </w:p>
  </w:footnote>
  <w:footnote w:type="continuationSeparator" w:id="1">
    <w:p w:rsidR="00440908" w:rsidRDefault="00440908" w:rsidP="007E4C2D">
      <w:pPr>
        <w:spacing w:after="0" w:line="240" w:lineRule="auto"/>
      </w:pPr>
      <w:r>
        <w:continuationSeparator/>
      </w:r>
    </w:p>
  </w:footnote>
  <w:footnote w:id="2">
    <w:p w:rsidR="00BC08C1" w:rsidRPr="00320F98" w:rsidRDefault="00BC08C1" w:rsidP="007155EC">
      <w:pPr>
        <w:pStyle w:val="af5"/>
      </w:pPr>
      <w:r>
        <w:rPr>
          <w:rStyle w:val="af7"/>
        </w:rPr>
        <w:footnoteRef/>
      </w:r>
      <w:r>
        <w:t xml:space="preserve"> В случае, если </w:t>
      </w:r>
      <w:r w:rsidRPr="008558E1">
        <w:t xml:space="preserve">значение одного или нескольких показателей соответствует значениям, при которых объект признается неэффективно используемым, указывается – </w:t>
      </w:r>
      <w:r>
        <w:t>«</w:t>
      </w:r>
      <w:r w:rsidRPr="008558E1">
        <w:t>неэффективно используется</w:t>
      </w:r>
      <w:r>
        <w:t>»</w:t>
      </w:r>
      <w:r w:rsidRPr="008558E1">
        <w:t xml:space="preserve">, в остальных случаях указывается – </w:t>
      </w:r>
      <w:r>
        <w:t>«</w:t>
      </w:r>
      <w:r w:rsidRPr="008558E1">
        <w:t>эффективно используется</w:t>
      </w:r>
      <w:r>
        <w:t>»</w:t>
      </w:r>
    </w:p>
  </w:footnote>
  <w:footnote w:id="3">
    <w:p w:rsidR="00BC08C1" w:rsidRPr="00035D05" w:rsidRDefault="00BC08C1" w:rsidP="007155EC">
      <w:pPr>
        <w:pStyle w:val="af5"/>
      </w:pPr>
      <w:r w:rsidRPr="00BD52C5">
        <w:rPr>
          <w:sz w:val="24"/>
          <w:szCs w:val="24"/>
          <w:vertAlign w:val="superscript"/>
        </w:rPr>
        <w:footnoteRef/>
      </w:r>
      <w:r w:rsidRPr="00035D05">
        <w:t>Указывается в отношении имущества, з</w:t>
      </w:r>
      <w:r>
        <w:t>акрепленного за предприятия</w:t>
      </w:r>
      <w:r w:rsidRPr="00035D05">
        <w:t>ми, учреждениями</w:t>
      </w:r>
    </w:p>
  </w:footnote>
  <w:footnote w:id="4">
    <w:p w:rsidR="00BC08C1" w:rsidRPr="00035D05" w:rsidRDefault="00BC08C1" w:rsidP="007155EC">
      <w:pPr>
        <w:pStyle w:val="af5"/>
      </w:pPr>
      <w:r>
        <w:rPr>
          <w:rStyle w:val="af7"/>
        </w:rPr>
        <w:footnoteRef/>
      </w:r>
      <w:r w:rsidRPr="00035D05">
        <w:t>Указываются сведения в свободной форме (состояни</w:t>
      </w:r>
      <w:r>
        <w:t>е имущества, особенности</w:t>
      </w:r>
      <w:r w:rsidRPr="00035D05">
        <w:t xml:space="preserve"> его расположения и взаиморасположения по отношению</w:t>
      </w:r>
      <w:r>
        <w:t xml:space="preserve"> к иным объектам, конструктивные особенностей, режим</w:t>
      </w:r>
      <w:r w:rsidRPr="00035D05">
        <w:t xml:space="preserve"> использования территорий</w:t>
      </w:r>
      <w:r>
        <w:t xml:space="preserve"> и иное)</w:t>
      </w:r>
    </w:p>
  </w:footnote>
  <w:footnote w:id="5">
    <w:p w:rsidR="00BC08C1" w:rsidRDefault="00BC08C1" w:rsidP="00BC08C1">
      <w:pPr>
        <w:pStyle w:val="191"/>
        <w:shd w:val="clear" w:color="auto" w:fill="auto"/>
        <w:tabs>
          <w:tab w:val="left" w:pos="182"/>
        </w:tabs>
      </w:pPr>
      <w:r>
        <w:rPr>
          <w:vertAlign w:val="superscript"/>
        </w:rPr>
        <w:t>29</w:t>
      </w:r>
      <w:r>
        <w:tab/>
        <w:t>Указываются плановые значения результатов предоставления Субсидии на различные даты их достижения нарастающим итогом с даты заключения Соглашения.</w:t>
      </w:r>
    </w:p>
  </w:footnote>
  <w:footnote w:id="6">
    <w:p w:rsidR="00BC08C1" w:rsidRDefault="00BC08C1" w:rsidP="00BC08C1">
      <w:pPr>
        <w:pStyle w:val="191"/>
        <w:shd w:val="clear" w:color="auto" w:fill="auto"/>
        <w:tabs>
          <w:tab w:val="left" w:pos="182"/>
        </w:tabs>
      </w:pPr>
      <w:r>
        <w:rPr>
          <w:vertAlign w:val="superscript"/>
        </w:rPr>
        <w:t>30</w:t>
      </w:r>
      <w:r>
        <w:tab/>
        <w:t>Отчет составляется нарастающим итогом с начала текущего финансового года.</w:t>
      </w:r>
    </w:p>
  </w:footnote>
  <w:footnote w:id="7">
    <w:p w:rsidR="00BC08C1" w:rsidRDefault="00BC08C1" w:rsidP="00BC08C1">
      <w:pPr>
        <w:pStyle w:val="191"/>
        <w:shd w:val="clear" w:color="auto" w:fill="auto"/>
        <w:tabs>
          <w:tab w:val="left" w:pos="182"/>
        </w:tabs>
        <w:ind w:right="200"/>
      </w:pPr>
      <w:r>
        <w:rPr>
          <w:vertAlign w:val="superscript"/>
        </w:rPr>
        <w:t>31</w:t>
      </w:r>
      <w:r>
        <w:tab/>
        <w:t>Указывается сумма не использованного в предшествующем году остатка Субсидии, поступлений от возврата ранее произведенных Учреждением выплат, источником финансового обеспечения которых является Субсидия, в отношении которого Учредителем принято решение о наличии потребности Учреждения в направлении ее на цель, указанную в пункте 1.1 Соглашения в соответствии с пунктом 4.2.3 Соглашения.</w:t>
      </w:r>
    </w:p>
  </w:footnote>
  <w:footnote w:id="8">
    <w:p w:rsidR="00BC08C1" w:rsidRDefault="00BC08C1" w:rsidP="00BC08C1">
      <w:pPr>
        <w:pStyle w:val="191"/>
        <w:shd w:val="clear" w:color="auto" w:fill="auto"/>
        <w:tabs>
          <w:tab w:val="left" w:pos="187"/>
        </w:tabs>
      </w:pPr>
      <w:r>
        <w:rPr>
          <w:vertAlign w:val="superscript"/>
        </w:rPr>
        <w:t>32</w:t>
      </w:r>
      <w:r>
        <w:tab/>
        <w:t>Указывается сумма возврата дебиторской задолженности на отчетную дату.</w:t>
      </w:r>
    </w:p>
  </w:footnote>
  <w:footnote w:id="9">
    <w:p w:rsidR="00BC08C1" w:rsidRDefault="00BC08C1" w:rsidP="00BC08C1">
      <w:pPr>
        <w:pStyle w:val="191"/>
        <w:shd w:val="clear" w:color="auto" w:fill="auto"/>
        <w:tabs>
          <w:tab w:val="left" w:pos="187"/>
        </w:tabs>
        <w:spacing w:line="190" w:lineRule="exact"/>
      </w:pPr>
      <w:r>
        <w:rPr>
          <w:vertAlign w:val="superscript"/>
        </w:rPr>
        <w:t>33</w:t>
      </w:r>
      <w:r>
        <w:tab/>
        <w:t>Предусматривается в случае если субсидия предоставляется в целях достижения результатов регионального проекта (программы).</w:t>
      </w:r>
    </w:p>
  </w:footnote>
  <w:footnote w:id="10">
    <w:p w:rsidR="00BC08C1" w:rsidRDefault="00BC08C1" w:rsidP="00BC08C1">
      <w:pPr>
        <w:pStyle w:val="191"/>
        <w:shd w:val="clear" w:color="auto" w:fill="auto"/>
        <w:tabs>
          <w:tab w:val="left" w:pos="187"/>
        </w:tabs>
        <w:spacing w:line="190" w:lineRule="exact"/>
      </w:pPr>
      <w:r>
        <w:rPr>
          <w:vertAlign w:val="superscript"/>
        </w:rPr>
        <w:t>34</w:t>
      </w:r>
      <w:r>
        <w:tab/>
        <w:t>Порядковый номер изменения документа.</w:t>
      </w:r>
    </w:p>
  </w:footnote>
  <w:footnote w:id="11">
    <w:p w:rsidR="00BC08C1" w:rsidRDefault="00BC08C1" w:rsidP="00BC08C1">
      <w:pPr>
        <w:pStyle w:val="191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35</w:t>
      </w:r>
      <w:r>
        <w:tab/>
        <w:t>Указывается наименование направление расходов целевой статьи расходов областного бюджета и соответствующий ему код (13 - 17 разряды кода классификации расходов бюджета).</w:t>
      </w:r>
    </w:p>
    <w:p w:rsidR="00BC08C1" w:rsidRDefault="00BC08C1" w:rsidP="00BC08C1">
      <w:pPr>
        <w:pStyle w:val="191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36</w:t>
      </w:r>
      <w:r w:rsidRPr="003330BA">
        <w:t>Указываетсяобъем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</w:t>
      </w:r>
      <w:r>
        <w:t>.</w:t>
      </w:r>
    </w:p>
    <w:p w:rsidR="00BC08C1" w:rsidRPr="003330BA" w:rsidRDefault="00BC08C1" w:rsidP="00BC08C1">
      <w:pPr>
        <w:pStyle w:val="191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37</w:t>
      </w:r>
      <w:r w:rsidRPr="003330BA">
        <w:t>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12</w:t>
      </w:r>
    </w:p>
  </w:footnote>
  <w:footnote w:id="12">
    <w:p w:rsidR="00BC08C1" w:rsidRDefault="00BC08C1" w:rsidP="00BC08C1">
      <w:pPr>
        <w:pStyle w:val="191"/>
        <w:shd w:val="clear" w:color="auto" w:fill="auto"/>
        <w:tabs>
          <w:tab w:val="left" w:pos="202"/>
        </w:tabs>
      </w:pPr>
      <w:r>
        <w:rPr>
          <w:vertAlign w:val="superscript"/>
        </w:rPr>
        <w:t>43</w:t>
      </w:r>
      <w:r>
        <w:tab/>
        <w:t>Если Субсидия предоставляется по нескольким кодам бюджетной классификации расходов, то указываются последовательно соответствующие коды бюджетной классификации расходов, а также суммы Субсидии, предоставляемые по таким кодам.</w:t>
      </w:r>
    </w:p>
  </w:footnote>
  <w:footnote w:id="13">
    <w:p w:rsidR="00BC08C1" w:rsidRDefault="00BC08C1" w:rsidP="00BC08C1">
      <w:pPr>
        <w:pStyle w:val="191"/>
        <w:shd w:val="clear" w:color="auto" w:fill="auto"/>
        <w:tabs>
          <w:tab w:val="left" w:pos="192"/>
        </w:tabs>
      </w:pPr>
      <w:r>
        <w:rPr>
          <w:vertAlign w:val="superscript"/>
        </w:rPr>
        <w:t>44</w:t>
      </w:r>
      <w:r>
        <w:tab/>
        <w:t>Указывается в зависимости от исполнения обязательств, указанных в пунктах 2.1 и 2.2 дополнительного соглашения.</w:t>
      </w:r>
    </w:p>
  </w:footnote>
  <w:footnote w:id="14">
    <w:p w:rsidR="00BC08C1" w:rsidRDefault="00BC08C1" w:rsidP="00BC08C1">
      <w:pPr>
        <w:pStyle w:val="191"/>
        <w:shd w:val="clear" w:color="auto" w:fill="auto"/>
        <w:tabs>
          <w:tab w:val="left" w:pos="192"/>
        </w:tabs>
      </w:pPr>
      <w:r>
        <w:rPr>
          <w:vertAlign w:val="superscript"/>
        </w:rPr>
        <w:t>45</w:t>
      </w:r>
      <w:r>
        <w:tab/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15">
    <w:p w:rsidR="00BC08C1" w:rsidRDefault="00BC08C1" w:rsidP="00BC08C1">
      <w:pPr>
        <w:pStyle w:val="191"/>
        <w:shd w:val="clear" w:color="auto" w:fill="auto"/>
        <w:tabs>
          <w:tab w:val="left" w:pos="178"/>
        </w:tabs>
      </w:pPr>
      <w:r>
        <w:rPr>
          <w:vertAlign w:val="superscript"/>
        </w:rPr>
        <w:t>46</w:t>
      </w:r>
      <w:r>
        <w:t>Указываются иные положения дополнительного соглашения (при наличии).</w:t>
      </w:r>
    </w:p>
  </w:footnote>
  <w:footnote w:id="16">
    <w:p w:rsidR="00BC08C1" w:rsidRDefault="00BC08C1" w:rsidP="00BC08C1">
      <w:pPr>
        <w:pStyle w:val="191"/>
        <w:shd w:val="clear" w:color="auto" w:fill="auto"/>
        <w:tabs>
          <w:tab w:val="left" w:pos="187"/>
        </w:tabs>
        <w:rPr>
          <w:color w:val="FF0000"/>
        </w:rPr>
      </w:pPr>
      <w:r w:rsidRPr="00CA2808">
        <w:rPr>
          <w:color w:val="FF0000"/>
          <w:vertAlign w:val="superscript"/>
        </w:rPr>
        <w:t>47</w:t>
      </w:r>
      <w:r w:rsidRPr="00CA2808">
        <w:rPr>
          <w:color w:val="FF0000"/>
        </w:rPr>
        <w:tab/>
        <w:t>Предусматривается при наличии в Соглашении пункта 4.3.3.</w:t>
      </w:r>
    </w:p>
    <w:p w:rsidR="00BC08C1" w:rsidRPr="00CA2808" w:rsidRDefault="00BC08C1" w:rsidP="00BC08C1">
      <w:pPr>
        <w:pStyle w:val="191"/>
        <w:shd w:val="clear" w:color="auto" w:fill="auto"/>
        <w:tabs>
          <w:tab w:val="left" w:pos="187"/>
        </w:tabs>
        <w:rPr>
          <w:color w:val="FF0000"/>
        </w:rPr>
      </w:pPr>
      <w:r w:rsidRPr="0080733C">
        <w:rPr>
          <w:color w:val="FF0000"/>
          <w:vertAlign w:val="superscript"/>
        </w:rPr>
        <w:t>48</w:t>
      </w:r>
      <w:r w:rsidRPr="0080733C">
        <w:rPr>
          <w:color w:val="FF0000"/>
        </w:rPr>
        <w:t>Указываются иные положения дополнительного соглашения (при наличии).</w:t>
      </w:r>
    </w:p>
    <w:p w:rsidR="00BC08C1" w:rsidRPr="009F4CF1" w:rsidRDefault="00BC08C1" w:rsidP="00BC08C1">
      <w:pPr>
        <w:pStyle w:val="191"/>
        <w:shd w:val="clear" w:color="auto" w:fill="auto"/>
        <w:tabs>
          <w:tab w:val="left" w:pos="187"/>
        </w:tabs>
        <w:rPr>
          <w:vertAlign w:val="superscript"/>
        </w:rPr>
      </w:pPr>
    </w:p>
  </w:footnote>
  <w:footnote w:id="17">
    <w:p w:rsidR="00BC08C1" w:rsidRDefault="00BC08C1" w:rsidP="00BC08C1">
      <w:pPr>
        <w:pStyle w:val="191"/>
        <w:shd w:val="clear" w:color="auto" w:fill="auto"/>
        <w:tabs>
          <w:tab w:val="left" w:pos="178"/>
        </w:tabs>
        <w:spacing w:line="190" w:lineRule="exact"/>
      </w:pPr>
    </w:p>
  </w:footnote>
  <w:footnote w:id="18">
    <w:p w:rsidR="00BC08C1" w:rsidRDefault="00BC08C1" w:rsidP="00BC08C1">
      <w:pPr>
        <w:pStyle w:val="191"/>
        <w:shd w:val="clear" w:color="auto" w:fill="auto"/>
        <w:tabs>
          <w:tab w:val="left" w:pos="182"/>
        </w:tabs>
        <w:spacing w:line="190" w:lineRule="exact"/>
      </w:pPr>
      <w:r>
        <w:rPr>
          <w:vertAlign w:val="superscript"/>
        </w:rPr>
        <w:t>49</w:t>
      </w:r>
      <w:r>
        <w:tab/>
        <w:t>Указываются иные положения дополнительного соглашения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pStyle w:val="aa"/>
      <w:jc w:val="center"/>
    </w:pPr>
    <w:fldSimple w:instr="PAGE   \* MERGEFORMAT">
      <w:r w:rsidR="006A6721">
        <w:rPr>
          <w:noProof/>
        </w:rPr>
        <w:t>41</w:t>
      </w:r>
    </w:fldSimple>
  </w:p>
  <w:p w:rsidR="00BC08C1" w:rsidRDefault="00BC08C1">
    <w:pPr>
      <w:pStyle w:val="aa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2" type="#_x0000_t202" style="position:absolute;margin-left:716.9pt;margin-top:48pt;width:104.15pt;height:28.55pt;z-index:-251653120;mso-wrap-style:none;mso-wrap-distance-left:5pt;mso-wrap-distance-right:5pt;mso-position-horizontal-relative:page;mso-position-vertical-relative:page" wrapcoords="0 0" filled="f" stroked="f">
          <v:textbox style="mso-next-textbox:#_x0000_s45062;mso-fit-shape-to-text:t" inset="0,0,0,0">
            <w:txbxContent>
              <w:p w:rsidR="00BC08C1" w:rsidRPr="006037E9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t>4</w:t>
                </w:r>
              </w:p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</w:p>
  <w:p w:rsidR="00BC08C1" w:rsidRDefault="00BC08C1">
    <w:pPr>
      <w:rPr>
        <w:sz w:val="2"/>
        <w:szCs w:val="2"/>
      </w:rPr>
    </w:pPr>
  </w:p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3" type="#_x0000_t202" style="position:absolute;margin-left:145.25pt;margin-top:44.7pt;width:568.8pt;height:16.1pt;z-index:-251652096;mso-wrap-style:none;mso-wrap-distance-left:5pt;mso-wrap-distance-right:5pt;mso-position-horizontal-relative:page;mso-position-vertical-relative:page" wrapcoords="0 0" filled="f" stroked="f">
          <v:textbox style="mso-next-textbox:#_x0000_s45063;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2. Сведения о принятии отчета о достижении значений результатов предоставления Субсидии</w:t>
                </w:r>
                <w:r>
                  <w:rPr>
                    <w:rStyle w:val="TimesNewRoman13pt"/>
                    <w:rFonts w:eastAsia="AngsanaUPC"/>
                    <w:vertAlign w:val="superscript"/>
                  </w:rPr>
                  <w:t>38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4" type="#_x0000_t202" style="position:absolute;margin-left:145.25pt;margin-top:44.7pt;width:568.8pt;height:16.1pt;z-index:-251651072;mso-wrap-style:none;mso-wrap-distance-left:5pt;mso-wrap-distance-right:5pt;mso-position-horizontal-relative:page;mso-position-vertical-relative:page" wrapcoords="0 0" filled="f" stroked="f">
          <v:textbox style="mso-next-textbox:#_x0000_s45064;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2. Сведения о принятии отчета о достижении значений результатов предоставления Субсидии</w:t>
                </w:r>
                <w:r>
                  <w:rPr>
                    <w:rStyle w:val="TimesNewRoman13pt"/>
                    <w:rFonts w:eastAsia="AngsanaUPC"/>
                    <w:vertAlign w:val="superscript"/>
                  </w:rPr>
                  <w:t>5</w:t>
                </w:r>
                <w:r>
                  <w:rPr>
                    <w:rStyle w:val="TimesNewRoman13pt"/>
                    <w:rFonts w:eastAsia="AngsanaUPC"/>
                  </w:rPr>
                  <w:t>'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5" type="#_x0000_t202" style="position:absolute;margin-left:87.3pt;margin-top:47.1pt;width:667.45pt;height:11.5pt;z-index:-251650048;mso-wrap-style:none;mso-wrap-distance-left:5pt;mso-wrap-distance-right:5pt;mso-position-horizontal-relative:page;mso-position-vertical-relative:page" wrapcoords="0 0" filled="f" stroked="f">
          <v:textbox style="mso-next-textbox:#_x0000_s45065;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2pt"/>
                    <w:rFonts w:eastAsia="AngsanaUPC"/>
                  </w:rPr>
                  <w:t>1. Информация о достижении значений результатов предоставления Субсидии и обязательствах, принятых в целях их достижения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6" type="#_x0000_t202" style="position:absolute;margin-left:450.85pt;margin-top:73pt;width:102.25pt;height:28.55pt;z-index:-25164902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begin"/>
                </w:r>
                <w:r>
                  <w:instrText xml:space="preserve"> PAGE \* MERGEFORMAT </w:instrTex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separate"/>
                </w:r>
                <w:r w:rsidRPr="0031465E">
                  <w:rPr>
                    <w:rStyle w:val="TimesNewRoman13pt"/>
                    <w:rFonts w:eastAsia="AngsanaUPC"/>
                    <w:noProof/>
                  </w:rPr>
                  <w:t>6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7" type="#_x0000_t202" style="position:absolute;margin-left:450.85pt;margin-top:73pt;width:102.25pt;height:28.55pt;z-index:-25164800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begin"/>
                </w:r>
                <w:r>
                  <w:instrText xml:space="preserve"> PAGE \* MERGEFORMAT </w:instrTex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separate"/>
                </w:r>
                <w:r w:rsidR="00DE169E" w:rsidRPr="00DE169E">
                  <w:rPr>
                    <w:rStyle w:val="TimesNewRoman13pt"/>
                    <w:rFonts w:eastAsia="AngsanaUPC"/>
                    <w:noProof/>
                  </w:rPr>
                  <w:t>6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/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/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/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8" type="#_x0000_t202" style="position:absolute;margin-left:451.8pt;margin-top:40.85pt;width:102.25pt;height:28.55pt;z-index:-251646976;mso-wrap-style:none;mso-wrap-distance-left:5pt;mso-wrap-distance-right:5pt;mso-position-horizontal-relative:page;mso-position-vertical-relative:page" wrapcoords="0 0" filled="f" stroked="f">
          <v:textbox style="mso-next-textbox:#_x0000_s45068;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begin"/>
                </w:r>
                <w:r>
                  <w:instrText xml:space="preserve"> PAGE \* MERGEFORMAT </w:instrTex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separate"/>
                </w:r>
                <w:r w:rsidRPr="00FC28D7">
                  <w:rPr>
                    <w:rStyle w:val="TimesNewRoman13pt"/>
                    <w:rFonts w:eastAsia="AngsanaUPC"/>
                    <w:noProof/>
                  </w:rPr>
                  <w:t>8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pStyle w:val="af0"/>
      <w:spacing w:line="14" w:lineRule="auto"/>
      <w:rPr>
        <w:sz w:val="20"/>
      </w:rPr>
    </w:pPr>
    <w:r w:rsidRPr="00017BB5">
      <w:rPr>
        <w:noProof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5057" type="#_x0000_t202" style="position:absolute;left:0;text-align:left;margin-left:331.85pt;margin-top:22.4pt;width:14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6C5QEAALUDAAAOAAAAZHJzL2Uyb0RvYy54bWysU9uO0zAQfUfiHyy/06Qr1ELUdLXsahHS&#10;cpF2+QDHsROL2GPGbpPy9YydpizwhnixJp6Z43POTHbXkx3YUWEw4Gq+XpWcKSehNa6r+den+1dv&#10;OAtRuFYM4FTNTyrw6/3LF7vRV+oKehhahYxAXKhGX/M+Rl8VRZC9siKswCtHSQ1oRaRP7IoWxUjo&#10;diiuynJTjICtR5AqBLq9m5N8n/G1VjJ+1jqoyIaaE7eYT8xnk85ivxNVh8L3Rp5piH9gYYVx9OgF&#10;6k5EwQ5o/oKyRiIE0HElwRagtZEqayA16/IPNY+98CprIXOCv9gU/h+s/HT8gsy0NDvOnLA0oic1&#10;RfYOJrZO7ow+VFT06KksTnSdKpPS4B9AfgvMwW0vXKduEGHslWiJXe4snrXOOCGBNONHaOkZcYiQ&#10;gSaNNgGSGYzQaUqny2QSFZme3L4tt5SRlFpvtpvXeXKFqJZmjyG+V2BZCmqONPgMLo4PIZIMKl1K&#10;0lsO7s0w5OEP7rcLKkw3mXziOzOPUzOdzWigPZEMhHmXaPcp6AF/cDbSHtU8fD8IVJwNHxxZkZZu&#10;CXAJmiUQTlJrzSNnc3gb5+U8eDRdT8iz2Q5uyC5tspTk68zizJN2Iys873FavuffuerX37b/CQAA&#10;//8DAFBLAwQUAAYACAAAACEADms8ct8AAAAJAQAADwAAAGRycy9kb3ducmV2LnhtbEyPwU7DMBBE&#10;70j8g7VI3KiTUrkkjVNVCE5IiDQcenTibWI1XofYbcPfY05wXO3TzJtiO9uBXXDyxpGEdJEAQ2qd&#10;NtRJ+KxfH56A+aBIq8ERSvhGD9vy9qZQuXZXqvCyDx2LIeRzJaEPYcw5922PVvmFG5Hi7+gmq0I8&#10;p47rSV1juB34MkkEt8pQbOjViM89tqf92UrYHah6MV/vzUd1rExdZwm9iZOU93fzbgMs4Bz+YPjV&#10;j+pQRqfGnUl7NkgQ4nEdUQmrVZwQAZGlGbBGwjpdAi8L/n9B+QMAAP//AwBQSwECLQAUAAYACAAA&#10;ACEAtoM4kv4AAADhAQAAEwAAAAAAAAAAAAAAAAAAAAAAW0NvbnRlbnRfVHlwZXNdLnhtbFBLAQIt&#10;ABQABgAIAAAAIQA4/SH/1gAAAJQBAAALAAAAAAAAAAAAAAAAAC8BAABfcmVscy8ucmVsc1BLAQIt&#10;ABQABgAIAAAAIQCKt56C5QEAALUDAAAOAAAAAAAAAAAAAAAAAC4CAABkcnMvZTJvRG9jLnhtbFBL&#10;AQItABQABgAIAAAAIQAOazxy3wAAAAkBAAAPAAAAAAAAAAAAAAAAAD8EAABkcnMvZG93bnJldi54&#10;bWxQSwUGAAAAAAQABADzAAAASwUAAAAA&#10;" filled="f" stroked="f">
          <v:textbox style="mso-next-textbox:#Text Box 1" inset="0,0,0,0">
            <w:txbxContent>
              <w:p w:rsidR="00BC08C1" w:rsidRDefault="00BC08C1" w:rsidP="001B17E8">
                <w:pPr>
                  <w:spacing w:before="13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9" type="#_x0000_t202" style="position:absolute;margin-left:451.8pt;margin-top:40.85pt;width:102.25pt;height:28.55pt;z-index:-251645952;mso-wrap-style:none;mso-wrap-distance-left:5pt;mso-wrap-distance-right:5pt;mso-position-horizontal-relative:page;mso-position-vertical-relative:page" wrapcoords="0 0" filled="f" stroked="f">
          <v:textbox style="mso-next-textbox:#_x0000_s45069;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begin"/>
                </w:r>
                <w:r>
                  <w:instrText xml:space="preserve"> PAGE \* MERGEFORMAT </w:instrTex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separate"/>
                </w:r>
                <w:r w:rsidR="00366E62" w:rsidRPr="00366E62">
                  <w:rPr>
                    <w:rStyle w:val="TimesNewRoman13pt"/>
                    <w:rFonts w:eastAsia="AngsanaUPC"/>
                    <w:noProof/>
                  </w:rPr>
                  <w:t>9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pStyle w:val="aa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59" type="#_x0000_t202" style="position:absolute;margin-left:452.3pt;margin-top:55pt;width:99.85pt;height:28.55pt;z-index:-251656192;mso-wrap-style:none;mso-wrap-distance-left:5pt;mso-wrap-distance-right:5pt;mso-position-horizontal-relative:page;mso-position-vertical-relative:page" wrapcoords="0 0" filled="f" stroked="f">
          <v:textbox style="mso-next-textbox:#_x0000_s45059;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begin"/>
                </w:r>
                <w:r>
                  <w:instrText xml:space="preserve"> PAGE \* MERGEFORMAT </w:instrTex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separate"/>
                </w:r>
                <w:r w:rsidRPr="008B1705">
                  <w:rPr>
                    <w:rStyle w:val="TimesNewRoman13pt"/>
                    <w:rFonts w:eastAsia="AngsanaUPC"/>
                    <w:noProof/>
                  </w:rPr>
                  <w:t>2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0" type="#_x0000_t202" style="position:absolute;margin-left:714.9pt;margin-top:63pt;width:103.9pt;height:28.3pt;z-index:-251655168;mso-wrap-style:none;mso-wrap-distance-left:5pt;mso-wrap-distance-right:5pt;mso-position-horizontal-relative:page;mso-position-vertical-relative:page" wrapcoords="0 0" filled="f" stroked="f">
          <v:textbox style="mso-next-textbox:#_x0000_s45060;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begin"/>
                </w:r>
                <w:r>
                  <w:instrText xml:space="preserve"> PAGE \* MERGEFORMAT </w:instrTex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separate"/>
                </w:r>
                <w:r w:rsidR="00DE169E" w:rsidRPr="00DE169E">
                  <w:rPr>
                    <w:rStyle w:val="TimesNewRoman13pt"/>
                    <w:rFonts w:eastAsia="AngsanaUPC"/>
                    <w:noProof/>
                  </w:rPr>
                  <w:t>3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>
    <w:pPr>
      <w:rPr>
        <w:sz w:val="2"/>
        <w:szCs w:val="2"/>
      </w:rPr>
    </w:pPr>
    <w:r w:rsidRPr="00256A3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61" type="#_x0000_t202" style="position:absolute;margin-left:718.6pt;margin-top:48.15pt;width:101.75pt;height:28.8pt;z-index:-251654144;mso-wrap-style:none;mso-wrap-distance-left:5pt;mso-wrap-distance-right:5pt;mso-position-horizontal-relative:page;mso-position-vertical-relative:page" wrapcoords="0 0" filled="f" stroked="f">
          <v:textbox style="mso-next-textbox:#_x0000_s45061;mso-fit-shape-to-text:t" inset="0,0,0,0">
            <w:txbxContent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begin"/>
                </w:r>
                <w:r>
                  <w:instrText xml:space="preserve"> PAGE \* MERGEFORMAT </w:instrText>
                </w:r>
                <w:r w:rsidRPr="00256A39">
                  <w:rPr>
                    <w:rFonts w:ascii="AngsanaUPC" w:hAnsi="AngsanaUPC" w:cs="AngsanaUPC"/>
                    <w:sz w:val="28"/>
                    <w:szCs w:val="28"/>
                  </w:rPr>
                  <w:fldChar w:fldCharType="separate"/>
                </w:r>
                <w:r w:rsidR="00DE169E" w:rsidRPr="00DE169E">
                  <w:rPr>
                    <w:rStyle w:val="TimesNewRoman13pt"/>
                    <w:rFonts w:eastAsia="AngsanaUPC"/>
                    <w:noProof/>
                  </w:rPr>
                  <w:t>1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BC08C1" w:rsidRDefault="00BC08C1">
                <w:pPr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C1" w:rsidRDefault="00BC08C1" w:rsidP="00BC08C1">
    <w:pPr>
      <w:pStyle w:val="aa"/>
      <w:tabs>
        <w:tab w:val="left" w:pos="14220"/>
        <w:tab w:val="right" w:pos="1684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:rsidR="00BC08C1" w:rsidRDefault="00BC08C1" w:rsidP="00BC08C1">
    <w:pPr>
      <w:pStyle w:val="aa"/>
      <w:tabs>
        <w:tab w:val="left" w:pos="14220"/>
        <w:tab w:val="right" w:pos="16840"/>
      </w:tabs>
      <w:rPr>
        <w:rFonts w:ascii="Times New Roman" w:hAnsi="Times New Roman"/>
      </w:rPr>
    </w:pPr>
  </w:p>
  <w:p w:rsidR="00BC08C1" w:rsidRDefault="00BC08C1" w:rsidP="00BC08C1">
    <w:pPr>
      <w:pStyle w:val="aa"/>
      <w:tabs>
        <w:tab w:val="left" w:pos="14220"/>
        <w:tab w:val="right" w:pos="16840"/>
      </w:tabs>
      <w:rPr>
        <w:rFonts w:ascii="Times New Roman" w:hAnsi="Times New Roman"/>
      </w:rPr>
    </w:pPr>
  </w:p>
  <w:p w:rsidR="00BC08C1" w:rsidRPr="0068565D" w:rsidRDefault="00BC08C1" w:rsidP="00BC08C1">
    <w:pPr>
      <w:pStyle w:val="aa"/>
      <w:tabs>
        <w:tab w:val="left" w:pos="14220"/>
        <w:tab w:val="right" w:pos="16840"/>
      </w:tabs>
      <w:jc w:val="center"/>
      <w:rPr>
        <w:rFonts w:ascii="Times New Roman" w:hAnsi="Times New Roman"/>
        <w:sz w:val="28"/>
        <w:szCs w:val="28"/>
      </w:rPr>
    </w:pPr>
    <w:r w:rsidRPr="0068565D">
      <w:rPr>
        <w:rFonts w:ascii="Times New Roman" w:hAnsi="Times New Roman"/>
        <w:sz w:val="28"/>
        <w:szCs w:val="28"/>
      </w:rPr>
      <w:t xml:space="preserve">Приложение 5 </w:t>
    </w:r>
  </w:p>
  <w:p w:rsidR="00BC08C1" w:rsidRDefault="00BC08C1" w:rsidP="00BC08C1">
    <w:pPr>
      <w:pStyle w:val="aa"/>
      <w:tabs>
        <w:tab w:val="center" w:pos="8420"/>
        <w:tab w:val="left" w:pos="12165"/>
        <w:tab w:val="left" w:pos="14250"/>
        <w:tab w:val="right" w:pos="16840"/>
      </w:tabs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Pr="0068565D">
      <w:rPr>
        <w:rFonts w:ascii="Times New Roman" w:hAnsi="Times New Roman"/>
        <w:sz w:val="28"/>
        <w:szCs w:val="28"/>
      </w:rPr>
      <w:t>к Типовой форме</w:t>
    </w:r>
    <w:r>
      <w:rPr>
        <w:rFonts w:ascii="Times New Roman" w:hAnsi="Times New Roman"/>
        <w:sz w:val="28"/>
        <w:szCs w:val="28"/>
      </w:rPr>
      <w:tab/>
    </w:r>
  </w:p>
  <w:p w:rsidR="00BC08C1" w:rsidRPr="0068565D" w:rsidRDefault="00BC08C1" w:rsidP="00BC08C1">
    <w:pPr>
      <w:pStyle w:val="aa"/>
      <w:tabs>
        <w:tab w:val="center" w:pos="8420"/>
        <w:tab w:val="left" w:pos="12165"/>
        <w:tab w:val="left" w:pos="14250"/>
        <w:tab w:val="right" w:pos="16840"/>
      </w:tabs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6AAC"/>
    <w:multiLevelType w:val="multilevel"/>
    <w:tmpl w:val="336AF8A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14B5D"/>
    <w:multiLevelType w:val="hybridMultilevel"/>
    <w:tmpl w:val="4662A3FA"/>
    <w:lvl w:ilvl="0" w:tplc="529C982E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782BF8"/>
    <w:multiLevelType w:val="multilevel"/>
    <w:tmpl w:val="16588E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D3A4B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10B52571"/>
    <w:multiLevelType w:val="hybridMultilevel"/>
    <w:tmpl w:val="D95A0C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D6031"/>
    <w:multiLevelType w:val="multilevel"/>
    <w:tmpl w:val="F61A0E82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ED1DD4"/>
    <w:multiLevelType w:val="hybridMultilevel"/>
    <w:tmpl w:val="2E7A65D6"/>
    <w:lvl w:ilvl="0" w:tplc="4C166A1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B3A8B"/>
    <w:multiLevelType w:val="multilevel"/>
    <w:tmpl w:val="5B1CC19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4A1431"/>
    <w:multiLevelType w:val="hybridMultilevel"/>
    <w:tmpl w:val="FA2AD206"/>
    <w:lvl w:ilvl="0" w:tplc="ECC044A6">
      <w:start w:val="7"/>
      <w:numFmt w:val="upperRoman"/>
      <w:lvlText w:val="%1."/>
      <w:lvlJc w:val="left"/>
      <w:pPr>
        <w:ind w:left="3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9">
    <w:nsid w:val="2D833560"/>
    <w:multiLevelType w:val="multilevel"/>
    <w:tmpl w:val="E8EE904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2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0">
    <w:nsid w:val="32830D8E"/>
    <w:multiLevelType w:val="multilevel"/>
    <w:tmpl w:val="61D821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10519C"/>
    <w:multiLevelType w:val="multilevel"/>
    <w:tmpl w:val="07024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ED4653"/>
    <w:multiLevelType w:val="multilevel"/>
    <w:tmpl w:val="64E4E81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DF721C"/>
    <w:multiLevelType w:val="multilevel"/>
    <w:tmpl w:val="C7A45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23531F"/>
    <w:multiLevelType w:val="multilevel"/>
    <w:tmpl w:val="1122841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D87609"/>
    <w:multiLevelType w:val="multilevel"/>
    <w:tmpl w:val="07EE97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>
    <w:nsid w:val="589B0D5D"/>
    <w:multiLevelType w:val="hybridMultilevel"/>
    <w:tmpl w:val="A8706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A0DBD"/>
    <w:multiLevelType w:val="multilevel"/>
    <w:tmpl w:val="9D4CFBE4"/>
    <w:lvl w:ilvl="0">
      <w:start w:val="1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D96827"/>
    <w:multiLevelType w:val="multilevel"/>
    <w:tmpl w:val="BC32743A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276B3B"/>
    <w:multiLevelType w:val="multilevel"/>
    <w:tmpl w:val="058E81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9C327C"/>
    <w:multiLevelType w:val="multilevel"/>
    <w:tmpl w:val="1408E1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B117AB"/>
    <w:multiLevelType w:val="multilevel"/>
    <w:tmpl w:val="516AB03A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23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4">
    <w:nsid w:val="70E961A6"/>
    <w:multiLevelType w:val="hybridMultilevel"/>
    <w:tmpl w:val="BCB4D2BE"/>
    <w:lvl w:ilvl="0" w:tplc="33349E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8F23291"/>
    <w:multiLevelType w:val="multilevel"/>
    <w:tmpl w:val="FE8872A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4"/>
  </w:num>
  <w:num w:numId="7">
    <w:abstractNumId w:val="6"/>
  </w:num>
  <w:num w:numId="8">
    <w:abstractNumId w:val="23"/>
  </w:num>
  <w:num w:numId="9">
    <w:abstractNumId w:val="1"/>
  </w:num>
  <w:num w:numId="10">
    <w:abstractNumId w:val="21"/>
  </w:num>
  <w:num w:numId="11">
    <w:abstractNumId w:val="15"/>
  </w:num>
  <w:num w:numId="12">
    <w:abstractNumId w:val="10"/>
  </w:num>
  <w:num w:numId="13">
    <w:abstractNumId w:val="12"/>
  </w:num>
  <w:num w:numId="14">
    <w:abstractNumId w:val="0"/>
  </w:num>
  <w:num w:numId="15">
    <w:abstractNumId w:val="5"/>
  </w:num>
  <w:num w:numId="16">
    <w:abstractNumId w:val="25"/>
  </w:num>
  <w:num w:numId="17">
    <w:abstractNumId w:val="7"/>
  </w:num>
  <w:num w:numId="18">
    <w:abstractNumId w:val="18"/>
  </w:num>
  <w:num w:numId="19">
    <w:abstractNumId w:val="2"/>
  </w:num>
  <w:num w:numId="20">
    <w:abstractNumId w:val="20"/>
  </w:num>
  <w:num w:numId="21">
    <w:abstractNumId w:val="14"/>
  </w:num>
  <w:num w:numId="22">
    <w:abstractNumId w:val="19"/>
  </w:num>
  <w:num w:numId="23">
    <w:abstractNumId w:val="11"/>
  </w:num>
  <w:num w:numId="24">
    <w:abstractNumId w:val="13"/>
  </w:num>
  <w:num w:numId="25">
    <w:abstractNumId w:val="22"/>
  </w:num>
  <w:num w:numId="26">
    <w:abstractNumId w:val="8"/>
  </w:num>
  <w:num w:numId="27">
    <w:abstractNumId w:val="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2226"/>
    <o:shapelayout v:ext="edit">
      <o:idmap v:ext="edit" data="44"/>
    </o:shapelayout>
  </w:hdrShapeDefaults>
  <w:footnotePr>
    <w:footnote w:id="0"/>
    <w:footnote w:id="1"/>
  </w:footnotePr>
  <w:endnotePr>
    <w:endnote w:id="0"/>
    <w:endnote w:id="1"/>
  </w:endnotePr>
  <w:compat/>
  <w:rsids>
    <w:rsidRoot w:val="0002481B"/>
    <w:rsid w:val="00012C9A"/>
    <w:rsid w:val="00017BB5"/>
    <w:rsid w:val="00023764"/>
    <w:rsid w:val="0002481B"/>
    <w:rsid w:val="00057483"/>
    <w:rsid w:val="00070444"/>
    <w:rsid w:val="00083FE8"/>
    <w:rsid w:val="000B09F4"/>
    <w:rsid w:val="000C5FA0"/>
    <w:rsid w:val="000C7B78"/>
    <w:rsid w:val="000D2974"/>
    <w:rsid w:val="000E118A"/>
    <w:rsid w:val="000F0938"/>
    <w:rsid w:val="000F2D2F"/>
    <w:rsid w:val="00113568"/>
    <w:rsid w:val="0011627B"/>
    <w:rsid w:val="00117B29"/>
    <w:rsid w:val="0012232A"/>
    <w:rsid w:val="001421B5"/>
    <w:rsid w:val="00153CFA"/>
    <w:rsid w:val="00154441"/>
    <w:rsid w:val="001562FC"/>
    <w:rsid w:val="0019090C"/>
    <w:rsid w:val="001A3E75"/>
    <w:rsid w:val="001B17E8"/>
    <w:rsid w:val="001C2FB6"/>
    <w:rsid w:val="001C57ED"/>
    <w:rsid w:val="00214DF5"/>
    <w:rsid w:val="00220E31"/>
    <w:rsid w:val="00233262"/>
    <w:rsid w:val="00235C5C"/>
    <w:rsid w:val="00266EB7"/>
    <w:rsid w:val="002A7E9F"/>
    <w:rsid w:val="002E0A4F"/>
    <w:rsid w:val="002F5682"/>
    <w:rsid w:val="00366E62"/>
    <w:rsid w:val="0037253A"/>
    <w:rsid w:val="00373133"/>
    <w:rsid w:val="00376A0A"/>
    <w:rsid w:val="003C0BE6"/>
    <w:rsid w:val="003D47C8"/>
    <w:rsid w:val="00440908"/>
    <w:rsid w:val="00453A6D"/>
    <w:rsid w:val="0047197A"/>
    <w:rsid w:val="00482A13"/>
    <w:rsid w:val="004A229C"/>
    <w:rsid w:val="00507805"/>
    <w:rsid w:val="00533989"/>
    <w:rsid w:val="005538A5"/>
    <w:rsid w:val="00570430"/>
    <w:rsid w:val="005C67B7"/>
    <w:rsid w:val="005D3E6E"/>
    <w:rsid w:val="00622632"/>
    <w:rsid w:val="006837C7"/>
    <w:rsid w:val="00684FD1"/>
    <w:rsid w:val="006929BA"/>
    <w:rsid w:val="00697F19"/>
    <w:rsid w:val="006A6721"/>
    <w:rsid w:val="006A76FE"/>
    <w:rsid w:val="006E1A2A"/>
    <w:rsid w:val="007155EC"/>
    <w:rsid w:val="007159BC"/>
    <w:rsid w:val="00763487"/>
    <w:rsid w:val="00774AAE"/>
    <w:rsid w:val="007A2C7B"/>
    <w:rsid w:val="007A64F8"/>
    <w:rsid w:val="007C5EC1"/>
    <w:rsid w:val="007E4C2D"/>
    <w:rsid w:val="00882B4A"/>
    <w:rsid w:val="008A2B61"/>
    <w:rsid w:val="008A722A"/>
    <w:rsid w:val="00907D3B"/>
    <w:rsid w:val="009319C2"/>
    <w:rsid w:val="00934C2A"/>
    <w:rsid w:val="009732EF"/>
    <w:rsid w:val="00984015"/>
    <w:rsid w:val="00984DEE"/>
    <w:rsid w:val="009B0180"/>
    <w:rsid w:val="009B3D8E"/>
    <w:rsid w:val="00A27AC2"/>
    <w:rsid w:val="00A30A1E"/>
    <w:rsid w:val="00A74E34"/>
    <w:rsid w:val="00A83388"/>
    <w:rsid w:val="00AB2D5C"/>
    <w:rsid w:val="00AD0F2A"/>
    <w:rsid w:val="00AD5875"/>
    <w:rsid w:val="00B11850"/>
    <w:rsid w:val="00B3418D"/>
    <w:rsid w:val="00B4151E"/>
    <w:rsid w:val="00B51F22"/>
    <w:rsid w:val="00B6511B"/>
    <w:rsid w:val="00B67B8F"/>
    <w:rsid w:val="00BB2B5E"/>
    <w:rsid w:val="00BC08C1"/>
    <w:rsid w:val="00C35CE3"/>
    <w:rsid w:val="00C6537B"/>
    <w:rsid w:val="00C8280E"/>
    <w:rsid w:val="00C90E41"/>
    <w:rsid w:val="00CA3ECE"/>
    <w:rsid w:val="00CB3D6F"/>
    <w:rsid w:val="00CC709C"/>
    <w:rsid w:val="00CD3EE0"/>
    <w:rsid w:val="00CE33BE"/>
    <w:rsid w:val="00CF48B1"/>
    <w:rsid w:val="00D02680"/>
    <w:rsid w:val="00D03F05"/>
    <w:rsid w:val="00D24298"/>
    <w:rsid w:val="00D25FA0"/>
    <w:rsid w:val="00D2625C"/>
    <w:rsid w:val="00D46DE2"/>
    <w:rsid w:val="00D77CA1"/>
    <w:rsid w:val="00DA470A"/>
    <w:rsid w:val="00DD1A74"/>
    <w:rsid w:val="00DD7DE8"/>
    <w:rsid w:val="00DE169E"/>
    <w:rsid w:val="00DF1C0B"/>
    <w:rsid w:val="00DF594D"/>
    <w:rsid w:val="00E30D11"/>
    <w:rsid w:val="00E84312"/>
    <w:rsid w:val="00EB039C"/>
    <w:rsid w:val="00EE1753"/>
    <w:rsid w:val="00F10D5F"/>
    <w:rsid w:val="00F1278B"/>
    <w:rsid w:val="00F14FBA"/>
    <w:rsid w:val="00F15DFF"/>
    <w:rsid w:val="00F242C2"/>
    <w:rsid w:val="00F43158"/>
    <w:rsid w:val="00F663E2"/>
    <w:rsid w:val="00F772E7"/>
    <w:rsid w:val="00F826A5"/>
    <w:rsid w:val="00F82AF4"/>
    <w:rsid w:val="00FB09F1"/>
    <w:rsid w:val="00FB2914"/>
    <w:rsid w:val="00FB4963"/>
    <w:rsid w:val="00FC065E"/>
    <w:rsid w:val="00FD34CE"/>
    <w:rsid w:val="00FD3E48"/>
    <w:rsid w:val="00FE56B6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98"/>
  </w:style>
  <w:style w:type="paragraph" w:styleId="1">
    <w:name w:val="heading 1"/>
    <w:basedOn w:val="a"/>
    <w:next w:val="a"/>
    <w:link w:val="10"/>
    <w:uiPriority w:val="1"/>
    <w:qFormat/>
    <w:rsid w:val="001544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44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444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44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44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544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444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unhideWhenUsed/>
    <w:rsid w:val="00154441"/>
  </w:style>
  <w:style w:type="character" w:styleId="a3">
    <w:name w:val="Hyperlink"/>
    <w:rsid w:val="00154441"/>
    <w:rPr>
      <w:color w:val="0066CC"/>
      <w:u w:val="single"/>
    </w:rPr>
  </w:style>
  <w:style w:type="character" w:customStyle="1" w:styleId="a4">
    <w:name w:val="Сноска_"/>
    <w:link w:val="a5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Exact">
    <w:name w:val="Основной текст (7) Exact"/>
    <w:link w:val="71"/>
    <w:rsid w:val="00154441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31">
    <w:name w:val="Основной текст (3)_"/>
    <w:link w:val="32"/>
    <w:rsid w:val="0015444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Основной текст (3) + Интервал 3 pt"/>
    <w:rsid w:val="00154441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41">
    <w:name w:val="Основной текст (4)_"/>
    <w:link w:val="410"/>
    <w:uiPriority w:val="99"/>
    <w:rsid w:val="00154441"/>
    <w:rPr>
      <w:rFonts w:ascii="Arial" w:hAnsi="Arial" w:cs="Arial"/>
      <w:b/>
      <w:bCs/>
      <w:i/>
      <w:iCs/>
      <w:spacing w:val="-20"/>
      <w:sz w:val="26"/>
      <w:szCs w:val="26"/>
      <w:shd w:val="clear" w:color="auto" w:fill="FFFFFF"/>
    </w:rPr>
  </w:style>
  <w:style w:type="character" w:customStyle="1" w:styleId="4BookmanOldStyle">
    <w:name w:val="Основной текст (4) + Bookman Old Style"/>
    <w:aliases w:val="10 pt,Не курсив,Интервал 0 pt"/>
    <w:rsid w:val="00154441"/>
    <w:rPr>
      <w:rFonts w:ascii="Bookman Old Style" w:hAnsi="Bookman Old Style" w:cs="Bookman Old Style"/>
      <w:b/>
      <w:bCs/>
      <w:i/>
      <w:iCs/>
      <w:spacing w:val="0"/>
      <w:sz w:val="20"/>
      <w:szCs w:val="20"/>
      <w:u w:val="none"/>
    </w:rPr>
  </w:style>
  <w:style w:type="character" w:customStyle="1" w:styleId="42">
    <w:name w:val="Основной текст (4)"/>
    <w:rsid w:val="00154441"/>
    <w:rPr>
      <w:rFonts w:ascii="Arial" w:hAnsi="Arial" w:cs="Arial"/>
      <w:b/>
      <w:bCs/>
      <w:i/>
      <w:iCs/>
      <w:spacing w:val="-20"/>
      <w:sz w:val="26"/>
      <w:szCs w:val="26"/>
      <w:u w:val="single"/>
    </w:rPr>
  </w:style>
  <w:style w:type="character" w:customStyle="1" w:styleId="51">
    <w:name w:val="Основной текст (5)_"/>
    <w:link w:val="5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a6">
    <w:name w:val="Колонтитул_"/>
    <w:link w:val="12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7">
    <w:name w:val="Колонтитул"/>
    <w:basedOn w:val="a6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rial">
    <w:name w:val="Колонтитул + Arial"/>
    <w:aliases w:val="Полужирный"/>
    <w:rsid w:val="00154441"/>
    <w:rPr>
      <w:rFonts w:ascii="Arial" w:hAnsi="Arial" w:cs="Arial"/>
      <w:b/>
      <w:bCs/>
      <w:sz w:val="24"/>
      <w:szCs w:val="24"/>
      <w:u w:val="none"/>
    </w:rPr>
  </w:style>
  <w:style w:type="character" w:customStyle="1" w:styleId="63">
    <w:name w:val="Основной текст (6) + Курсив"/>
    <w:rsid w:val="0015444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3">
    <w:name w:val="Заголовок №2_"/>
    <w:link w:val="24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-2pt">
    <w:name w:val="Основной текст (6) + Интервал -2 pt"/>
    <w:rsid w:val="00154441"/>
    <w:rPr>
      <w:rFonts w:ascii="Times New Roman" w:hAnsi="Times New Roman" w:cs="Times New Roman"/>
      <w:spacing w:val="-40"/>
      <w:sz w:val="26"/>
      <w:szCs w:val="26"/>
      <w:u w:val="none"/>
    </w:rPr>
  </w:style>
  <w:style w:type="character" w:customStyle="1" w:styleId="614pt">
    <w:name w:val="Основной текст (6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9Exact">
    <w:name w:val="Основной текст (9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10Exact">
    <w:name w:val="Основной текст (10) Exact"/>
    <w:link w:val="100"/>
    <w:rsid w:val="00154441"/>
    <w:rPr>
      <w:rFonts w:ascii="Arial" w:hAnsi="Arial" w:cs="Arial"/>
      <w:spacing w:val="10"/>
      <w:sz w:val="8"/>
      <w:szCs w:val="8"/>
      <w:shd w:val="clear" w:color="auto" w:fill="FFFFFF"/>
    </w:rPr>
  </w:style>
  <w:style w:type="character" w:customStyle="1" w:styleId="13Exact">
    <w:name w:val="Основной текст (13) Exact"/>
    <w:link w:val="13"/>
    <w:rsid w:val="00154441"/>
    <w:rPr>
      <w:rFonts w:ascii="Candara" w:hAnsi="Candara" w:cs="Candara"/>
      <w:b/>
      <w:bCs/>
      <w:spacing w:val="-20"/>
      <w:shd w:val="clear" w:color="auto" w:fill="FFFFFF"/>
    </w:rPr>
  </w:style>
  <w:style w:type="character" w:customStyle="1" w:styleId="14Exact">
    <w:name w:val="Основной текст (14) Exact"/>
    <w:link w:val="14"/>
    <w:rsid w:val="00154441"/>
    <w:rPr>
      <w:rFonts w:ascii="Times New Roman" w:hAnsi="Times New Roman" w:cs="Times New Roman"/>
      <w:spacing w:val="-20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aliases w:val="Интервал 0 pt1"/>
    <w:rsid w:val="00154441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81">
    <w:name w:val="Основной текст (8)_"/>
    <w:link w:val="82"/>
    <w:rsid w:val="00154441"/>
    <w:rPr>
      <w:rFonts w:ascii="Arial" w:hAnsi="Arial" w:cs="Arial"/>
      <w:b/>
      <w:bCs/>
      <w:w w:val="40"/>
      <w:sz w:val="19"/>
      <w:szCs w:val="19"/>
      <w:shd w:val="clear" w:color="auto" w:fill="FFFFFF"/>
    </w:rPr>
  </w:style>
  <w:style w:type="character" w:customStyle="1" w:styleId="28">
    <w:name w:val="Основной текст (2) + 8"/>
    <w:aliases w:val="5 pt,Курсив"/>
    <w:rsid w:val="00154441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91">
    <w:name w:val="Основной текст (9)_"/>
    <w:link w:val="9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Candara">
    <w:name w:val="Основной текст (9) + Candara"/>
    <w:aliases w:val="14 pt"/>
    <w:rsid w:val="00154441"/>
    <w:rPr>
      <w:rFonts w:ascii="Candara" w:hAnsi="Candara" w:cs="Candara"/>
      <w:sz w:val="28"/>
      <w:szCs w:val="28"/>
      <w:u w:val="none"/>
    </w:rPr>
  </w:style>
  <w:style w:type="character" w:customStyle="1" w:styleId="914pt">
    <w:name w:val="Основной текст (9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15">
    <w:name w:val="Заголовок №1_"/>
    <w:link w:val="110"/>
    <w:uiPriority w:val="99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16">
    <w:name w:val="Заголовок №1"/>
    <w:basedOn w:val="15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Arial2">
    <w:name w:val="Колонтитул + Arial2"/>
    <w:aliases w:val="5 pt4,Курсив1"/>
    <w:rsid w:val="00154441"/>
    <w:rPr>
      <w:rFonts w:ascii="Arial" w:hAnsi="Arial" w:cs="Arial"/>
      <w:i/>
      <w:iCs/>
      <w:sz w:val="10"/>
      <w:szCs w:val="10"/>
      <w:u w:val="none"/>
    </w:rPr>
  </w:style>
  <w:style w:type="character" w:customStyle="1" w:styleId="LucidaSansUnicode">
    <w:name w:val="Колонтитул + Lucida Sans Unicode"/>
    <w:aliases w:val="Интервал -1 pt"/>
    <w:rsid w:val="00154441"/>
    <w:rPr>
      <w:rFonts w:ascii="Lucida Sans Unicode" w:hAnsi="Lucida Sans Unicode" w:cs="Lucida Sans Unicode"/>
      <w:spacing w:val="-20"/>
      <w:sz w:val="24"/>
      <w:szCs w:val="24"/>
      <w:u w:val="none"/>
      <w:lang w:val="en-US" w:eastAsia="en-US"/>
    </w:rPr>
  </w:style>
  <w:style w:type="character" w:customStyle="1" w:styleId="Arial1">
    <w:name w:val="Колонтитул + Arial1"/>
    <w:aliases w:val="5,5 pt3"/>
    <w:rsid w:val="00154441"/>
    <w:rPr>
      <w:rFonts w:ascii="Arial" w:hAnsi="Arial" w:cs="Arial"/>
      <w:sz w:val="11"/>
      <w:szCs w:val="11"/>
      <w:u w:val="none"/>
    </w:rPr>
  </w:style>
  <w:style w:type="character" w:customStyle="1" w:styleId="111">
    <w:name w:val="Основной текст (11)_"/>
    <w:link w:val="112"/>
    <w:rsid w:val="00154441"/>
    <w:rPr>
      <w:rFonts w:ascii="Times New Roman" w:hAnsi="Times New Roman" w:cs="Times New Roman"/>
      <w:b/>
      <w:bCs/>
      <w:w w:val="80"/>
      <w:sz w:val="30"/>
      <w:szCs w:val="30"/>
      <w:shd w:val="clear" w:color="auto" w:fill="FFFFFF"/>
    </w:rPr>
  </w:style>
  <w:style w:type="character" w:customStyle="1" w:styleId="120">
    <w:name w:val="Основной текст (12)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93pt">
    <w:name w:val="Основной текст (9) + Интервал 3 pt"/>
    <w:rsid w:val="00154441"/>
    <w:rPr>
      <w:rFonts w:ascii="Times New Roman" w:hAnsi="Times New Roman" w:cs="Times New Roman"/>
      <w:spacing w:val="70"/>
      <w:sz w:val="26"/>
      <w:szCs w:val="26"/>
      <w:u w:val="none"/>
    </w:rPr>
  </w:style>
  <w:style w:type="character" w:customStyle="1" w:styleId="27">
    <w:name w:val="Основной текст (2) + 7"/>
    <w:aliases w:val="5 pt2,Полужирный1"/>
    <w:rsid w:val="00154441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Candara">
    <w:name w:val="Основной текст (2) + Candara"/>
    <w:aliases w:val="29 pt,Основной текст (2) + CordiaUPC,Курсив4,Интервал -2 pt"/>
    <w:uiPriority w:val="99"/>
    <w:rsid w:val="00154441"/>
    <w:rPr>
      <w:rFonts w:ascii="Candara" w:hAnsi="Candara" w:cs="Candara"/>
      <w:sz w:val="58"/>
      <w:szCs w:val="58"/>
      <w:u w:val="none"/>
    </w:rPr>
  </w:style>
  <w:style w:type="character" w:customStyle="1" w:styleId="24pt">
    <w:name w:val="Основной текст (2) + 4 pt"/>
    <w:rsid w:val="00154441"/>
    <w:rPr>
      <w:rFonts w:ascii="Times New Roman" w:hAnsi="Times New Roman" w:cs="Times New Roman"/>
      <w:sz w:val="8"/>
      <w:szCs w:val="8"/>
      <w:u w:val="none"/>
    </w:rPr>
  </w:style>
  <w:style w:type="character" w:customStyle="1" w:styleId="2Candara1">
    <w:name w:val="Основной текст (2) + Candara1"/>
    <w:aliases w:val="12 pt"/>
    <w:rsid w:val="00154441"/>
    <w:rPr>
      <w:rFonts w:ascii="Candara" w:hAnsi="Candara" w:cs="Candara"/>
      <w:sz w:val="24"/>
      <w:szCs w:val="24"/>
      <w:u w:val="none"/>
    </w:rPr>
  </w:style>
  <w:style w:type="character" w:customStyle="1" w:styleId="53">
    <w:name w:val="Колонтитул + 5"/>
    <w:aliases w:val="5 pt1"/>
    <w:rsid w:val="00154441"/>
    <w:rPr>
      <w:rFonts w:ascii="Times New Roman" w:hAnsi="Times New Roman" w:cs="Times New Roman"/>
      <w:sz w:val="11"/>
      <w:szCs w:val="11"/>
      <w:u w:val="none"/>
    </w:rPr>
  </w:style>
  <w:style w:type="character" w:customStyle="1" w:styleId="150">
    <w:name w:val="Основной текст (15)_"/>
    <w:link w:val="151"/>
    <w:rsid w:val="00154441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71">
    <w:name w:val="Основной текст (7)"/>
    <w:basedOn w:val="a"/>
    <w:link w:val="7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32">
    <w:name w:val="Основной текст (3)"/>
    <w:basedOn w:val="a"/>
    <w:link w:val="31"/>
    <w:rsid w:val="00154441"/>
    <w:pPr>
      <w:widowControl w:val="0"/>
      <w:shd w:val="clear" w:color="auto" w:fill="FFFFFF"/>
      <w:spacing w:after="180" w:line="29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0">
    <w:name w:val="Основной текст (4)1"/>
    <w:basedOn w:val="a"/>
    <w:link w:val="41"/>
    <w:rsid w:val="00154441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b/>
      <w:bCs/>
      <w:i/>
      <w:iCs/>
      <w:spacing w:val="-20"/>
      <w:sz w:val="26"/>
      <w:szCs w:val="26"/>
    </w:rPr>
  </w:style>
  <w:style w:type="paragraph" w:customStyle="1" w:styleId="52">
    <w:name w:val="Основной текст (5)"/>
    <w:basedOn w:val="a"/>
    <w:link w:val="51"/>
    <w:uiPriority w:val="99"/>
    <w:rsid w:val="00154441"/>
    <w:pPr>
      <w:widowControl w:val="0"/>
      <w:shd w:val="clear" w:color="auto" w:fill="FFFFFF"/>
      <w:spacing w:before="180" w:after="6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154441"/>
    <w:pPr>
      <w:widowControl w:val="0"/>
      <w:shd w:val="clear" w:color="auto" w:fill="FFFFFF"/>
      <w:spacing w:before="660" w:after="0" w:line="306" w:lineRule="exact"/>
      <w:ind w:hanging="44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62">
    <w:name w:val="Основной текст (6)"/>
    <w:basedOn w:val="a"/>
    <w:link w:val="61"/>
    <w:rsid w:val="00154441"/>
    <w:pPr>
      <w:widowControl w:val="0"/>
      <w:shd w:val="clear" w:color="auto" w:fill="FFFFFF"/>
      <w:spacing w:after="0" w:line="34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uiPriority w:val="99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54441"/>
    <w:pPr>
      <w:widowControl w:val="0"/>
      <w:shd w:val="clear" w:color="auto" w:fill="FFFFFF"/>
      <w:spacing w:after="0" w:line="240" w:lineRule="atLeast"/>
      <w:jc w:val="both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92">
    <w:name w:val="Основной текст (9)"/>
    <w:basedOn w:val="a"/>
    <w:link w:val="91"/>
    <w:rsid w:val="00154441"/>
    <w:pPr>
      <w:widowControl w:val="0"/>
      <w:shd w:val="clear" w:color="auto" w:fill="FFFFFF"/>
      <w:spacing w:after="0" w:line="30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pacing w:val="10"/>
      <w:sz w:val="8"/>
      <w:szCs w:val="8"/>
    </w:rPr>
  </w:style>
  <w:style w:type="paragraph" w:customStyle="1" w:styleId="13">
    <w:name w:val="Основной текст (13)"/>
    <w:basedOn w:val="a"/>
    <w:link w:val="13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Candara" w:hAnsi="Candara" w:cs="Candara"/>
      <w:b/>
      <w:bCs/>
      <w:spacing w:val="-20"/>
    </w:rPr>
  </w:style>
  <w:style w:type="paragraph" w:customStyle="1" w:styleId="14">
    <w:name w:val="Основной текст (14)"/>
    <w:basedOn w:val="a"/>
    <w:link w:val="14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0"/>
      <w:sz w:val="26"/>
      <w:szCs w:val="26"/>
    </w:rPr>
  </w:style>
  <w:style w:type="paragraph" w:customStyle="1" w:styleId="82">
    <w:name w:val="Основной текст (8)"/>
    <w:basedOn w:val="a"/>
    <w:link w:val="81"/>
    <w:rsid w:val="0015444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w w:val="40"/>
      <w:sz w:val="19"/>
      <w:szCs w:val="19"/>
    </w:rPr>
  </w:style>
  <w:style w:type="paragraph" w:customStyle="1" w:styleId="110">
    <w:name w:val="Заголовок №11"/>
    <w:basedOn w:val="a"/>
    <w:link w:val="15"/>
    <w:rsid w:val="00154441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Arial" w:hAnsi="Arial" w:cs="Arial"/>
      <w:sz w:val="26"/>
      <w:szCs w:val="26"/>
    </w:rPr>
  </w:style>
  <w:style w:type="paragraph" w:customStyle="1" w:styleId="112">
    <w:name w:val="Основной текст (11)"/>
    <w:basedOn w:val="a"/>
    <w:link w:val="111"/>
    <w:rsid w:val="00154441"/>
    <w:pPr>
      <w:widowControl w:val="0"/>
      <w:shd w:val="clear" w:color="auto" w:fill="FFFFFF"/>
      <w:spacing w:after="0" w:line="342" w:lineRule="exact"/>
      <w:ind w:firstLine="780"/>
      <w:jc w:val="both"/>
    </w:pPr>
    <w:rPr>
      <w:rFonts w:ascii="Times New Roman" w:hAnsi="Times New Roman" w:cs="Times New Roman"/>
      <w:b/>
      <w:bCs/>
      <w:w w:val="80"/>
      <w:sz w:val="30"/>
      <w:szCs w:val="30"/>
    </w:rPr>
  </w:style>
  <w:style w:type="paragraph" w:customStyle="1" w:styleId="151">
    <w:name w:val="Основной текст (15)"/>
    <w:basedOn w:val="a"/>
    <w:link w:val="150"/>
    <w:rsid w:val="00154441"/>
    <w:pPr>
      <w:widowControl w:val="0"/>
      <w:shd w:val="clear" w:color="auto" w:fill="FFFFFF"/>
      <w:spacing w:after="180" w:line="292" w:lineRule="exact"/>
      <w:jc w:val="both"/>
    </w:pPr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rsid w:val="00154441"/>
    <w:pPr>
      <w:widowControl w:val="0"/>
      <w:shd w:val="clear" w:color="auto" w:fill="FFFFFF"/>
      <w:spacing w:after="300" w:line="240" w:lineRule="atLeast"/>
      <w:jc w:val="both"/>
    </w:pPr>
    <w:rPr>
      <w:rFonts w:ascii="Book Antiqua" w:eastAsia="Times New Roman" w:hAnsi="Book Antiqua" w:cs="Book Antiqua"/>
      <w:sz w:val="20"/>
      <w:szCs w:val="20"/>
      <w:lang w:eastAsia="ru-RU"/>
    </w:rPr>
  </w:style>
  <w:style w:type="table" w:styleId="ac">
    <w:name w:val="Table Grid"/>
    <w:basedOn w:val="a1"/>
    <w:rsid w:val="00154441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154441"/>
    <w:pPr>
      <w:widowControl w:val="0"/>
      <w:spacing w:after="0" w:line="240" w:lineRule="auto"/>
    </w:pPr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154441"/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54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44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4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4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544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54441"/>
    <w:rPr>
      <w:rFonts w:ascii="Arial" w:eastAsia="Times New Roman" w:hAnsi="Arial" w:cs="Arial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54441"/>
  </w:style>
  <w:style w:type="paragraph" w:customStyle="1" w:styleId="17">
    <w:name w:val="Стиль1"/>
    <w:basedOn w:val="a"/>
    <w:rsid w:val="0015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15444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f0">
    <w:name w:val="Body Text"/>
    <w:basedOn w:val="a"/>
    <w:link w:val="af1"/>
    <w:qFormat/>
    <w:rsid w:val="001544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15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1544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МОН"/>
    <w:basedOn w:val="a"/>
    <w:rsid w:val="0015444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footnote text"/>
    <w:basedOn w:val="a"/>
    <w:link w:val="af6"/>
    <w:uiPriority w:val="99"/>
    <w:semiHidden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semiHidden/>
    <w:rsid w:val="00154441"/>
    <w:rPr>
      <w:vertAlign w:val="superscript"/>
    </w:rPr>
  </w:style>
  <w:style w:type="paragraph" w:styleId="33">
    <w:name w:val="List Bullet 3"/>
    <w:basedOn w:val="a"/>
    <w:rsid w:val="00154441"/>
    <w:pPr>
      <w:tabs>
        <w:tab w:val="num" w:pos="794"/>
      </w:tabs>
      <w:spacing w:after="0" w:line="240" w:lineRule="auto"/>
      <w:ind w:left="57" w:hanging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link w:val="ConsPlusNormal0"/>
    <w:rsid w:val="00154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54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8">
    <w:name w:val="Plain Text"/>
    <w:basedOn w:val="a"/>
    <w:link w:val="af9"/>
    <w:rsid w:val="001544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1544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rsid w:val="00154441"/>
  </w:style>
  <w:style w:type="paragraph" w:customStyle="1" w:styleId="afb">
    <w:name w:val="Заголовок статьи"/>
    <w:basedOn w:val="a"/>
    <w:next w:val="a"/>
    <w:rsid w:val="0015444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1544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e">
    <w:name w:val="List Paragraph"/>
    <w:aliases w:val="Абзац списка11,ПАРАГРАФ,мой"/>
    <w:basedOn w:val="a"/>
    <w:link w:val="aff"/>
    <w:uiPriority w:val="34"/>
    <w:qFormat/>
    <w:rsid w:val="001544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0">
    <w:name w:val="annotation reference"/>
    <w:basedOn w:val="a0"/>
    <w:uiPriority w:val="99"/>
    <w:unhideWhenUsed/>
    <w:rsid w:val="00154441"/>
    <w:rPr>
      <w:sz w:val="16"/>
    </w:rPr>
  </w:style>
  <w:style w:type="paragraph" w:styleId="aff1">
    <w:name w:val="annotation text"/>
    <w:basedOn w:val="a"/>
    <w:link w:val="aff2"/>
    <w:uiPriority w:val="99"/>
    <w:unhideWhenUsed/>
    <w:rsid w:val="0015444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154441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154441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15444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formattext">
    <w:name w:val="format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Гипертекстовая ссылка"/>
    <w:uiPriority w:val="99"/>
    <w:rsid w:val="00154441"/>
    <w:rPr>
      <w:color w:val="106BBE"/>
    </w:rPr>
  </w:style>
  <w:style w:type="character" w:customStyle="1" w:styleId="apple-converted-space">
    <w:name w:val="apple-converted-space"/>
    <w:rsid w:val="00154441"/>
  </w:style>
  <w:style w:type="paragraph" w:customStyle="1" w:styleId="aff6">
    <w:name w:val="Нормальный (таблица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Цветовое выделение"/>
    <w:rsid w:val="00154441"/>
    <w:rPr>
      <w:b/>
      <w:color w:val="26282F"/>
      <w:sz w:val="26"/>
    </w:rPr>
  </w:style>
  <w:style w:type="paragraph" w:customStyle="1" w:styleId="s1">
    <w:name w:val="s_1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444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1544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154441"/>
    <w:rPr>
      <w:rFonts w:ascii="Cambria" w:eastAsia="Times New Roman" w:hAnsi="Cambria" w:cs="Times New Roman"/>
      <w:color w:val="2DA2BF"/>
      <w:sz w:val="20"/>
      <w:szCs w:val="20"/>
    </w:rPr>
  </w:style>
  <w:style w:type="numbering" w:customStyle="1" w:styleId="34">
    <w:name w:val="Нет списка3"/>
    <w:next w:val="a2"/>
    <w:semiHidden/>
    <w:unhideWhenUsed/>
    <w:rsid w:val="00154441"/>
  </w:style>
  <w:style w:type="table" w:customStyle="1" w:styleId="29">
    <w:name w:val="Сетка таблицы2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154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54441"/>
    <w:rPr>
      <w:rFonts w:ascii="Courier New" w:eastAsia="Times New Roman" w:hAnsi="Courier New" w:cs="Times New Roman"/>
      <w:sz w:val="20"/>
      <w:szCs w:val="20"/>
    </w:rPr>
  </w:style>
  <w:style w:type="numbering" w:customStyle="1" w:styleId="113">
    <w:name w:val="Нет списка11"/>
    <w:next w:val="a2"/>
    <w:uiPriority w:val="99"/>
    <w:semiHidden/>
    <w:unhideWhenUsed/>
    <w:rsid w:val="00154441"/>
  </w:style>
  <w:style w:type="paragraph" w:styleId="aff8">
    <w:name w:val="caption"/>
    <w:basedOn w:val="a"/>
    <w:next w:val="a"/>
    <w:uiPriority w:val="35"/>
    <w:semiHidden/>
    <w:unhideWhenUsed/>
    <w:qFormat/>
    <w:rsid w:val="00154441"/>
    <w:pPr>
      <w:spacing w:after="200" w:line="240" w:lineRule="auto"/>
    </w:pPr>
    <w:rPr>
      <w:rFonts w:ascii="Calibri" w:eastAsia="Calibri" w:hAnsi="Calibri" w:cs="Times New Roman"/>
      <w:b/>
      <w:bCs/>
      <w:color w:val="2DA2BF"/>
      <w:sz w:val="18"/>
      <w:szCs w:val="18"/>
    </w:rPr>
  </w:style>
  <w:style w:type="paragraph" w:styleId="aff9">
    <w:name w:val="Title"/>
    <w:basedOn w:val="a"/>
    <w:next w:val="a"/>
    <w:link w:val="affa"/>
    <w:qFormat/>
    <w:rsid w:val="0015444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ffa">
    <w:name w:val="Название Знак"/>
    <w:basedOn w:val="a0"/>
    <w:link w:val="aff9"/>
    <w:rsid w:val="0015444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fb">
    <w:name w:val="Subtitle"/>
    <w:basedOn w:val="a"/>
    <w:next w:val="a"/>
    <w:link w:val="affc"/>
    <w:uiPriority w:val="11"/>
    <w:qFormat/>
    <w:rsid w:val="001544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ffc">
    <w:name w:val="Подзаголовок Знак"/>
    <w:basedOn w:val="a0"/>
    <w:link w:val="affb"/>
    <w:uiPriority w:val="11"/>
    <w:rsid w:val="0015444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fd">
    <w:name w:val="Strong"/>
    <w:qFormat/>
    <w:rsid w:val="00154441"/>
    <w:rPr>
      <w:b/>
      <w:bCs/>
    </w:rPr>
  </w:style>
  <w:style w:type="character" w:styleId="affe">
    <w:name w:val="Emphasis"/>
    <w:uiPriority w:val="20"/>
    <w:qFormat/>
    <w:rsid w:val="00154441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15444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154441"/>
    <w:rPr>
      <w:rFonts w:ascii="Calibri" w:eastAsia="Calibri" w:hAnsi="Calibri" w:cs="Times New Roman"/>
      <w:i/>
      <w:iCs/>
      <w:color w:val="000000"/>
    </w:rPr>
  </w:style>
  <w:style w:type="paragraph" w:styleId="afff">
    <w:name w:val="Intense Quote"/>
    <w:basedOn w:val="a"/>
    <w:next w:val="a"/>
    <w:link w:val="afff0"/>
    <w:uiPriority w:val="30"/>
    <w:qFormat/>
    <w:rsid w:val="0015444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2DA2BF"/>
    </w:rPr>
  </w:style>
  <w:style w:type="character" w:customStyle="1" w:styleId="afff0">
    <w:name w:val="Выделенная цитата Знак"/>
    <w:basedOn w:val="a0"/>
    <w:link w:val="afff"/>
    <w:uiPriority w:val="30"/>
    <w:rsid w:val="00154441"/>
    <w:rPr>
      <w:rFonts w:ascii="Calibri" w:eastAsia="Calibri" w:hAnsi="Calibri" w:cs="Times New Roman"/>
      <w:b/>
      <w:bCs/>
      <w:i/>
      <w:iCs/>
      <w:color w:val="2DA2BF"/>
    </w:rPr>
  </w:style>
  <w:style w:type="character" w:styleId="afff1">
    <w:name w:val="Subtle Emphasis"/>
    <w:uiPriority w:val="19"/>
    <w:qFormat/>
    <w:rsid w:val="00154441"/>
    <w:rPr>
      <w:i/>
      <w:iCs/>
      <w:color w:val="808080"/>
    </w:rPr>
  </w:style>
  <w:style w:type="character" w:styleId="afff2">
    <w:name w:val="Intense Emphasis"/>
    <w:uiPriority w:val="21"/>
    <w:qFormat/>
    <w:rsid w:val="00154441"/>
    <w:rPr>
      <w:b/>
      <w:bCs/>
      <w:i/>
      <w:iCs/>
      <w:color w:val="2DA2BF"/>
    </w:rPr>
  </w:style>
  <w:style w:type="character" w:styleId="afff3">
    <w:name w:val="Subtle Reference"/>
    <w:uiPriority w:val="31"/>
    <w:qFormat/>
    <w:rsid w:val="00154441"/>
    <w:rPr>
      <w:smallCaps/>
      <w:color w:val="DA1F28"/>
      <w:u w:val="single"/>
    </w:rPr>
  </w:style>
  <w:style w:type="character" w:styleId="afff4">
    <w:name w:val="Intense Reference"/>
    <w:uiPriority w:val="32"/>
    <w:qFormat/>
    <w:rsid w:val="00154441"/>
    <w:rPr>
      <w:b/>
      <w:bCs/>
      <w:smallCaps/>
      <w:color w:val="DA1F28"/>
      <w:spacing w:val="5"/>
      <w:u w:val="single"/>
    </w:rPr>
  </w:style>
  <w:style w:type="character" w:styleId="afff5">
    <w:name w:val="Book Title"/>
    <w:uiPriority w:val="33"/>
    <w:qFormat/>
    <w:rsid w:val="00154441"/>
    <w:rPr>
      <w:b/>
      <w:bCs/>
      <w:smallCaps/>
      <w:spacing w:val="5"/>
    </w:rPr>
  </w:style>
  <w:style w:type="paragraph" w:styleId="afff6">
    <w:name w:val="TOC Heading"/>
    <w:basedOn w:val="1"/>
    <w:next w:val="a"/>
    <w:uiPriority w:val="39"/>
    <w:semiHidden/>
    <w:unhideWhenUsed/>
    <w:qFormat/>
    <w:rsid w:val="00154441"/>
    <w:pPr>
      <w:keepLines/>
      <w:spacing w:before="480" w:after="0" w:line="276" w:lineRule="auto"/>
      <w:outlineLvl w:val="9"/>
    </w:pPr>
    <w:rPr>
      <w:rFonts w:ascii="Cambria" w:hAnsi="Cambria" w:cs="Times New Roman"/>
      <w:color w:val="21798E"/>
      <w:kern w:val="0"/>
      <w:sz w:val="28"/>
      <w:szCs w:val="28"/>
      <w:lang w:eastAsia="en-US"/>
    </w:rPr>
  </w:style>
  <w:style w:type="paragraph" w:customStyle="1" w:styleId="ConsPlusDocList">
    <w:name w:val="ConsPlusDocList"/>
    <w:rsid w:val="0015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44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3">
    <w:name w:val="Нет списка4"/>
    <w:next w:val="a2"/>
    <w:uiPriority w:val="99"/>
    <w:semiHidden/>
    <w:unhideWhenUsed/>
    <w:rsid w:val="00154441"/>
  </w:style>
  <w:style w:type="character" w:customStyle="1" w:styleId="blk">
    <w:name w:val="blk"/>
    <w:basedOn w:val="a0"/>
    <w:rsid w:val="00154441"/>
  </w:style>
  <w:style w:type="table" w:customStyle="1" w:styleId="35">
    <w:name w:val="Сетка таблицы3"/>
    <w:basedOn w:val="a1"/>
    <w:next w:val="ac"/>
    <w:uiPriority w:val="59"/>
    <w:rsid w:val="001544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15444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">
    <w:name w:val="Основной текст 2 Знак"/>
    <w:link w:val="2d"/>
    <w:semiHidden/>
    <w:locked/>
    <w:rsid w:val="00154441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next w:val="2d"/>
    <w:semiHidden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154441"/>
  </w:style>
  <w:style w:type="paragraph" w:customStyle="1" w:styleId="headertext">
    <w:name w:val="header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2"/>
    <w:basedOn w:val="a"/>
    <w:link w:val="2c"/>
    <w:semiHidden/>
    <w:unhideWhenUsed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20">
    <w:name w:val="Основной текст 2 Знак2"/>
    <w:basedOn w:val="a0"/>
    <w:link w:val="2d"/>
    <w:uiPriority w:val="99"/>
    <w:semiHidden/>
    <w:rsid w:val="00154441"/>
  </w:style>
  <w:style w:type="table" w:customStyle="1" w:styleId="44">
    <w:name w:val="Сетка таблицы4"/>
    <w:basedOn w:val="a1"/>
    <w:next w:val="ac"/>
    <w:uiPriority w:val="39"/>
    <w:rsid w:val="00154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154441"/>
  </w:style>
  <w:style w:type="character" w:styleId="afff7">
    <w:name w:val="FollowedHyperlink"/>
    <w:uiPriority w:val="99"/>
    <w:unhideWhenUsed/>
    <w:rsid w:val="00D2625C"/>
    <w:rPr>
      <w:color w:val="800080"/>
      <w:u w:val="single"/>
    </w:rPr>
  </w:style>
  <w:style w:type="paragraph" w:customStyle="1" w:styleId="font5">
    <w:name w:val="font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D2625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262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262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paragraph">
    <w:name w:val="paragraph"/>
    <w:basedOn w:val="a"/>
    <w:rsid w:val="00D0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D02680"/>
  </w:style>
  <w:style w:type="character" w:customStyle="1" w:styleId="contextualspellingandgrammarerror">
    <w:name w:val="contextualspellingandgrammarerror"/>
    <w:basedOn w:val="a0"/>
    <w:rsid w:val="00D02680"/>
  </w:style>
  <w:style w:type="character" w:customStyle="1" w:styleId="normaltextrun1">
    <w:name w:val="normaltextrun1"/>
    <w:basedOn w:val="a0"/>
    <w:rsid w:val="00D02680"/>
  </w:style>
  <w:style w:type="character" w:customStyle="1" w:styleId="eop">
    <w:name w:val="eop"/>
    <w:basedOn w:val="a0"/>
    <w:rsid w:val="00D02680"/>
  </w:style>
  <w:style w:type="character" w:customStyle="1" w:styleId="Exact">
    <w:name w:val="Подпись к картинке Exact"/>
    <w:link w:val="afff8"/>
    <w:locked/>
    <w:rsid w:val="0062263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ff8">
    <w:name w:val="Подпись к картинке"/>
    <w:basedOn w:val="a"/>
    <w:link w:val="Exact"/>
    <w:rsid w:val="0062263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FontStyle11">
    <w:name w:val="Font Style11"/>
    <w:rsid w:val="00CC709C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CC709C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CC709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CC709C"/>
    <w:pPr>
      <w:ind w:firstLine="562"/>
      <w:jc w:val="both"/>
    </w:pPr>
    <w:rPr>
      <w:color w:val="000000"/>
      <w:sz w:val="28"/>
      <w:szCs w:val="28"/>
    </w:rPr>
  </w:style>
  <w:style w:type="paragraph" w:customStyle="1" w:styleId="Style6">
    <w:name w:val="Style6"/>
    <w:basedOn w:val="Standard"/>
    <w:uiPriority w:val="99"/>
    <w:rsid w:val="00CC709C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customStyle="1" w:styleId="Style15">
    <w:name w:val="Style15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CC709C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C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9">
    <w:name w:val="Основной текст_"/>
    <w:link w:val="19"/>
    <w:uiPriority w:val="99"/>
    <w:locked/>
    <w:rsid w:val="00CC709C"/>
    <w:rPr>
      <w:sz w:val="26"/>
      <w:shd w:val="clear" w:color="auto" w:fill="FFFFFF"/>
    </w:rPr>
  </w:style>
  <w:style w:type="paragraph" w:customStyle="1" w:styleId="19">
    <w:name w:val="Основной текст1"/>
    <w:basedOn w:val="a"/>
    <w:link w:val="afff9"/>
    <w:uiPriority w:val="99"/>
    <w:rsid w:val="00CC709C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paragraph" w:styleId="2e">
    <w:name w:val="Body Text Indent 2"/>
    <w:basedOn w:val="a"/>
    <w:link w:val="2f"/>
    <w:uiPriority w:val="99"/>
    <w:semiHidden/>
    <w:unhideWhenUsed/>
    <w:rsid w:val="00113568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rsid w:val="00113568"/>
  </w:style>
  <w:style w:type="character" w:customStyle="1" w:styleId="FontStyle14">
    <w:name w:val="Font Style14"/>
    <w:basedOn w:val="a0"/>
    <w:rsid w:val="00113568"/>
    <w:rPr>
      <w:rFonts w:ascii="Times New Roman" w:hAnsi="Times New Roman" w:cs="Times New Roman" w:hint="default"/>
      <w:sz w:val="26"/>
      <w:szCs w:val="26"/>
    </w:rPr>
  </w:style>
  <w:style w:type="character" w:customStyle="1" w:styleId="FontStyle19">
    <w:name w:val="Font Style19"/>
    <w:basedOn w:val="a0"/>
    <w:uiPriority w:val="99"/>
    <w:rsid w:val="00570430"/>
    <w:rPr>
      <w:rFonts w:ascii="Times New Roman" w:hAnsi="Times New Roman" w:cs="Times New Roman" w:hint="default"/>
      <w:sz w:val="26"/>
      <w:szCs w:val="26"/>
    </w:rPr>
  </w:style>
  <w:style w:type="paragraph" w:customStyle="1" w:styleId="afffa">
    <w:name w:val="Знак Знак Знак Знак"/>
    <w:basedOn w:val="a"/>
    <w:rsid w:val="005C67B7"/>
    <w:pPr>
      <w:spacing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DD7DE8"/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653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53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114">
    <w:name w:val="Заголовок 11"/>
    <w:basedOn w:val="a"/>
    <w:uiPriority w:val="1"/>
    <w:qFormat/>
    <w:rsid w:val="00C6537B"/>
    <w:pPr>
      <w:widowControl w:val="0"/>
      <w:autoSpaceDE w:val="0"/>
      <w:autoSpaceDN w:val="0"/>
      <w:spacing w:after="0" w:line="240" w:lineRule="auto"/>
      <w:ind w:left="66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10">
    <w:name w:val="Основной текст (5)1"/>
    <w:basedOn w:val="a"/>
    <w:uiPriority w:val="99"/>
    <w:rsid w:val="00C6537B"/>
    <w:pPr>
      <w:widowControl w:val="0"/>
      <w:shd w:val="clear" w:color="auto" w:fill="FFFFFF"/>
      <w:spacing w:after="0" w:line="274" w:lineRule="exact"/>
      <w:jc w:val="center"/>
    </w:pPr>
    <w:rPr>
      <w:rFonts w:ascii="Arial" w:eastAsiaTheme="minorEastAsia" w:hAnsi="Arial" w:cs="Arial"/>
      <w:b/>
      <w:bCs/>
      <w:i/>
      <w:iCs/>
      <w:sz w:val="23"/>
      <w:szCs w:val="23"/>
      <w:lang w:eastAsia="ru-RU"/>
    </w:rPr>
  </w:style>
  <w:style w:type="character" w:customStyle="1" w:styleId="36">
    <w:name w:val="Заголовок №3_"/>
    <w:basedOn w:val="a0"/>
    <w:link w:val="310"/>
    <w:uiPriority w:val="99"/>
    <w:rsid w:val="00C6537B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0">
    <w:name w:val="Заголовок №31"/>
    <w:basedOn w:val="a"/>
    <w:link w:val="36"/>
    <w:uiPriority w:val="99"/>
    <w:rsid w:val="00C6537B"/>
    <w:pPr>
      <w:widowControl w:val="0"/>
      <w:shd w:val="clear" w:color="auto" w:fill="FFFFFF"/>
      <w:spacing w:after="300" w:line="240" w:lineRule="atLeast"/>
      <w:ind w:hanging="8800"/>
      <w:jc w:val="right"/>
      <w:outlineLvl w:val="2"/>
    </w:pPr>
    <w:rPr>
      <w:rFonts w:ascii="Arial" w:hAnsi="Arial" w:cs="Arial"/>
      <w:b/>
      <w:bCs/>
      <w:i/>
      <w:iCs/>
      <w:sz w:val="23"/>
      <w:szCs w:val="23"/>
    </w:rPr>
  </w:style>
  <w:style w:type="character" w:customStyle="1" w:styleId="UnresolvedMention">
    <w:name w:val="Unresolved Mention"/>
    <w:basedOn w:val="a0"/>
    <w:uiPriority w:val="99"/>
    <w:semiHidden/>
    <w:unhideWhenUsed/>
    <w:rsid w:val="00C6537B"/>
    <w:rPr>
      <w:color w:val="605E5C"/>
      <w:shd w:val="clear" w:color="auto" w:fill="E1DFDD"/>
    </w:rPr>
  </w:style>
  <w:style w:type="character" w:customStyle="1" w:styleId="department-title">
    <w:name w:val="department-title"/>
    <w:basedOn w:val="a0"/>
    <w:rsid w:val="00C6537B"/>
  </w:style>
  <w:style w:type="character" w:customStyle="1" w:styleId="afffb">
    <w:name w:val="Основной текст + Малые прописные"/>
    <w:basedOn w:val="af1"/>
    <w:uiPriority w:val="99"/>
    <w:rsid w:val="00C6537B"/>
    <w:rPr>
      <w:rFonts w:ascii="Arial" w:hAnsi="Arial" w:cs="Arial"/>
      <w:smallCaps/>
      <w:sz w:val="23"/>
      <w:szCs w:val="23"/>
      <w:u w:val="none"/>
      <w:lang w:val="ru-RU" w:bidi="ru-RU"/>
    </w:rPr>
  </w:style>
  <w:style w:type="character" w:customStyle="1" w:styleId="afffc">
    <w:name w:val="Основной текст + Полужирный"/>
    <w:basedOn w:val="af1"/>
    <w:uiPriority w:val="99"/>
    <w:rsid w:val="00C6537B"/>
    <w:rPr>
      <w:rFonts w:ascii="Arial" w:hAnsi="Arial" w:cs="Arial"/>
      <w:b/>
      <w:bCs/>
      <w:sz w:val="23"/>
      <w:szCs w:val="23"/>
      <w:u w:val="none"/>
      <w:lang w:val="ru-RU" w:bidi="ru-RU"/>
    </w:rPr>
  </w:style>
  <w:style w:type="character" w:customStyle="1" w:styleId="1a">
    <w:name w:val="Основной текст Знак1"/>
    <w:basedOn w:val="a0"/>
    <w:uiPriority w:val="99"/>
    <w:locked/>
    <w:rsid w:val="00C6537B"/>
    <w:rPr>
      <w:rFonts w:ascii="Arial" w:hAnsi="Arial" w:cs="Arial"/>
      <w:sz w:val="23"/>
      <w:szCs w:val="23"/>
      <w:u w:val="none"/>
    </w:rPr>
  </w:style>
  <w:style w:type="paragraph" w:customStyle="1" w:styleId="consplusnormal1">
    <w:name w:val="consplusnormal"/>
    <w:basedOn w:val="a"/>
    <w:rsid w:val="00C6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1">
    <w:name w:val="Основной текст (3)1"/>
    <w:basedOn w:val="a"/>
    <w:uiPriority w:val="99"/>
    <w:rsid w:val="00C6537B"/>
    <w:pPr>
      <w:widowControl w:val="0"/>
      <w:shd w:val="clear" w:color="auto" w:fill="FFFFFF"/>
      <w:spacing w:after="0" w:line="384" w:lineRule="exact"/>
      <w:jc w:val="center"/>
    </w:pPr>
    <w:rPr>
      <w:rFonts w:ascii="Arial" w:eastAsiaTheme="minorEastAsia" w:hAnsi="Arial" w:cs="Arial"/>
      <w:b/>
      <w:bCs/>
      <w:sz w:val="23"/>
      <w:szCs w:val="23"/>
      <w:lang w:eastAsia="ru-RU"/>
    </w:rPr>
  </w:style>
  <w:style w:type="paragraph" w:customStyle="1" w:styleId="610">
    <w:name w:val="Основной текст (6)1"/>
    <w:basedOn w:val="a"/>
    <w:uiPriority w:val="99"/>
    <w:rsid w:val="00C6537B"/>
    <w:pPr>
      <w:widowControl w:val="0"/>
      <w:shd w:val="clear" w:color="auto" w:fill="FFFFFF"/>
      <w:spacing w:before="540" w:after="0" w:line="274" w:lineRule="exact"/>
      <w:jc w:val="center"/>
    </w:pPr>
    <w:rPr>
      <w:rFonts w:ascii="Arial" w:eastAsiaTheme="minorEastAsia" w:hAnsi="Arial" w:cs="Arial"/>
      <w:i/>
      <w:iCs/>
      <w:sz w:val="23"/>
      <w:szCs w:val="23"/>
      <w:lang w:eastAsia="ru-RU"/>
    </w:rPr>
  </w:style>
  <w:style w:type="character" w:customStyle="1" w:styleId="2f0">
    <w:name w:val="Подпись к таблице (2)_"/>
    <w:basedOn w:val="a0"/>
    <w:link w:val="213"/>
    <w:uiPriority w:val="99"/>
    <w:locked/>
    <w:rsid w:val="00C6537B"/>
    <w:rPr>
      <w:rFonts w:ascii="Arial" w:hAnsi="Arial" w:cs="Arial"/>
      <w:sz w:val="23"/>
      <w:szCs w:val="23"/>
      <w:shd w:val="clear" w:color="auto" w:fill="FFFFFF"/>
    </w:rPr>
  </w:style>
  <w:style w:type="paragraph" w:customStyle="1" w:styleId="213">
    <w:name w:val="Подпись к таблице (2)1"/>
    <w:basedOn w:val="a"/>
    <w:link w:val="2f0"/>
    <w:uiPriority w:val="99"/>
    <w:rsid w:val="00C6537B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23"/>
      <w:szCs w:val="23"/>
    </w:rPr>
  </w:style>
  <w:style w:type="character" w:customStyle="1" w:styleId="37">
    <w:name w:val="Заголовок №3"/>
    <w:basedOn w:val="36"/>
    <w:uiPriority w:val="99"/>
    <w:rsid w:val="00C6537B"/>
    <w:rPr>
      <w:u w:val="none"/>
    </w:rPr>
  </w:style>
  <w:style w:type="character" w:customStyle="1" w:styleId="101">
    <w:name w:val="Основной текст (10)_"/>
    <w:locked/>
    <w:rsid w:val="00FB09F1"/>
    <w:rPr>
      <w:b/>
      <w:bCs/>
      <w:sz w:val="18"/>
      <w:szCs w:val="18"/>
      <w:shd w:val="clear" w:color="auto" w:fill="FFFFFF"/>
    </w:rPr>
  </w:style>
  <w:style w:type="paragraph" w:customStyle="1" w:styleId="Default">
    <w:name w:val="Default"/>
    <w:rsid w:val="00CF48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mi-callto">
    <w:name w:val="wmi-callto"/>
    <w:basedOn w:val="a0"/>
    <w:rsid w:val="00CF48B1"/>
  </w:style>
  <w:style w:type="character" w:customStyle="1" w:styleId="FontStyle38">
    <w:name w:val="Font Style38"/>
    <w:rsid w:val="007155EC"/>
    <w:rPr>
      <w:rFonts w:ascii="Times New Roman" w:hAnsi="Times New Roman"/>
      <w:noProof w:val="0"/>
      <w:sz w:val="28"/>
      <w:szCs w:val="28"/>
    </w:rPr>
  </w:style>
  <w:style w:type="character" w:customStyle="1" w:styleId="aff">
    <w:name w:val="Абзац списка Знак"/>
    <w:aliases w:val="мой Знак"/>
    <w:link w:val="afe"/>
    <w:uiPriority w:val="99"/>
    <w:locked/>
    <w:rsid w:val="00BC08C1"/>
    <w:rPr>
      <w:rFonts w:ascii="Calibri" w:eastAsia="Times New Roman" w:hAnsi="Calibri" w:cs="Times New Roman"/>
    </w:rPr>
  </w:style>
  <w:style w:type="character" w:customStyle="1" w:styleId="190">
    <w:name w:val="Сноска (19)_"/>
    <w:basedOn w:val="a0"/>
    <w:link w:val="191"/>
    <w:rsid w:val="00BC08C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00">
    <w:name w:val="Сноска (20)_"/>
    <w:basedOn w:val="a0"/>
    <w:link w:val="201"/>
    <w:rsid w:val="00BC08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00pt">
    <w:name w:val="Сноска (20) + Интервал 0 pt"/>
    <w:basedOn w:val="200"/>
    <w:rsid w:val="00BC08C1"/>
    <w:rPr>
      <w:color w:val="000000"/>
      <w:spacing w:val="-10"/>
      <w:w w:val="100"/>
      <w:position w:val="0"/>
      <w:lang w:val="ru-RU" w:eastAsia="ru-RU" w:bidi="ru-RU"/>
    </w:rPr>
  </w:style>
  <w:style w:type="character" w:customStyle="1" w:styleId="214">
    <w:name w:val="Сноска (21)_"/>
    <w:basedOn w:val="a0"/>
    <w:link w:val="215"/>
    <w:rsid w:val="00BC08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0Exact">
    <w:name w:val="Основной текст (50) Exact"/>
    <w:basedOn w:val="a0"/>
    <w:rsid w:val="00BC0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16pt-1ptExact">
    <w:name w:val="Основной текст (50) + 16 pt;Курсив;Интервал -1 pt Exact"/>
    <w:basedOn w:val="500"/>
    <w:rsid w:val="00BC08C1"/>
    <w:rPr>
      <w:i/>
      <w:iCs/>
      <w:spacing w:val="-30"/>
      <w:sz w:val="32"/>
      <w:szCs w:val="32"/>
    </w:rPr>
  </w:style>
  <w:style w:type="character" w:customStyle="1" w:styleId="51Exact">
    <w:name w:val="Основной текст (51) Exact"/>
    <w:basedOn w:val="a0"/>
    <w:rsid w:val="00BC0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6Exact">
    <w:name w:val="Основной текст (56) Exact"/>
    <w:basedOn w:val="a0"/>
    <w:link w:val="56"/>
    <w:rsid w:val="00BC08C1"/>
    <w:rPr>
      <w:rFonts w:ascii="Tahoma" w:eastAsia="Tahoma" w:hAnsi="Tahoma" w:cs="Tahoma"/>
      <w:sz w:val="9"/>
      <w:szCs w:val="9"/>
      <w:shd w:val="clear" w:color="auto" w:fill="FFFFFF"/>
    </w:rPr>
  </w:style>
  <w:style w:type="character" w:customStyle="1" w:styleId="49">
    <w:name w:val="Основной текст (49)_"/>
    <w:basedOn w:val="a0"/>
    <w:link w:val="490"/>
    <w:rsid w:val="00BC08C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BC08C1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4100">
    <w:name w:val="Заголовок №4 (10)_"/>
    <w:basedOn w:val="a0"/>
    <w:rsid w:val="00BC0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101">
    <w:name w:val="Заголовок №4 (10)"/>
    <w:basedOn w:val="4100"/>
    <w:rsid w:val="00BC08C1"/>
    <w:rPr>
      <w:color w:val="000000"/>
      <w:w w:val="100"/>
      <w:position w:val="0"/>
      <w:lang w:val="ru-RU" w:eastAsia="ru-RU" w:bidi="ru-RU"/>
    </w:rPr>
  </w:style>
  <w:style w:type="character" w:customStyle="1" w:styleId="500">
    <w:name w:val="Основной текст (50)_"/>
    <w:basedOn w:val="a0"/>
    <w:link w:val="501"/>
    <w:rsid w:val="00BC08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11">
    <w:name w:val="Основной текст (51)_"/>
    <w:basedOn w:val="a0"/>
    <w:link w:val="512"/>
    <w:rsid w:val="00BC08C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20">
    <w:name w:val="Основной текст (52)_"/>
    <w:basedOn w:val="a0"/>
    <w:link w:val="521"/>
    <w:rsid w:val="00BC08C1"/>
    <w:rPr>
      <w:rFonts w:ascii="CordiaUPC" w:eastAsia="CordiaUPC" w:hAnsi="CordiaUPC" w:cs="CordiaUPC"/>
      <w:sz w:val="20"/>
      <w:szCs w:val="20"/>
      <w:shd w:val="clear" w:color="auto" w:fill="FFFFFF"/>
    </w:rPr>
  </w:style>
  <w:style w:type="character" w:customStyle="1" w:styleId="52Verdana12pt">
    <w:name w:val="Основной текст (52) + Verdana;12 pt"/>
    <w:basedOn w:val="520"/>
    <w:rsid w:val="00BC08C1"/>
    <w:rPr>
      <w:rFonts w:ascii="Verdana" w:eastAsia="Verdana" w:hAnsi="Verdana" w:cs="Verdana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TimesNewRoman13pt">
    <w:name w:val="Колонтитул + Times New Roman;13 pt"/>
    <w:basedOn w:val="a6"/>
    <w:rsid w:val="00BC08C1"/>
    <w:rPr>
      <w:rFonts w:eastAsia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30">
    <w:name w:val="Основной текст (53)_"/>
    <w:basedOn w:val="a0"/>
    <w:link w:val="531"/>
    <w:rsid w:val="00BC08C1"/>
    <w:rPr>
      <w:rFonts w:ascii="CordiaUPC" w:eastAsia="CordiaUPC" w:hAnsi="CordiaUPC" w:cs="CordiaUPC"/>
      <w:sz w:val="20"/>
      <w:szCs w:val="20"/>
      <w:shd w:val="clear" w:color="auto" w:fill="FFFFFF"/>
    </w:rPr>
  </w:style>
  <w:style w:type="character" w:customStyle="1" w:styleId="540">
    <w:name w:val="Основной текст (54)_"/>
    <w:basedOn w:val="a0"/>
    <w:link w:val="541"/>
    <w:rsid w:val="00BC08C1"/>
    <w:rPr>
      <w:rFonts w:ascii="Verdana" w:eastAsia="Verdana" w:hAnsi="Verdana" w:cs="Verdana"/>
      <w:sz w:val="8"/>
      <w:szCs w:val="8"/>
      <w:shd w:val="clear" w:color="auto" w:fill="FFFFFF"/>
    </w:rPr>
  </w:style>
  <w:style w:type="character" w:customStyle="1" w:styleId="55">
    <w:name w:val="Основной текст (55)_"/>
    <w:basedOn w:val="a0"/>
    <w:link w:val="550"/>
    <w:rsid w:val="00BC08C1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230">
    <w:name w:val="Заголовок №2 (3)_"/>
    <w:basedOn w:val="a0"/>
    <w:link w:val="231"/>
    <w:rsid w:val="00BC08C1"/>
    <w:rPr>
      <w:rFonts w:ascii="CordiaUPC" w:eastAsia="CordiaUPC" w:hAnsi="CordiaUPC" w:cs="CordiaUPC"/>
      <w:sz w:val="56"/>
      <w:szCs w:val="56"/>
      <w:shd w:val="clear" w:color="auto" w:fill="FFFFFF"/>
    </w:rPr>
  </w:style>
  <w:style w:type="character" w:customStyle="1" w:styleId="23TimesNewRoman14pt">
    <w:name w:val="Заголовок №2 (3) + Times New Roman;14 pt"/>
    <w:basedOn w:val="230"/>
    <w:rsid w:val="00BC08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60">
    <w:name w:val="Заголовок №3 (6)_"/>
    <w:basedOn w:val="a0"/>
    <w:link w:val="361"/>
    <w:rsid w:val="00BC08C1"/>
    <w:rPr>
      <w:rFonts w:ascii="CordiaUPC" w:eastAsia="CordiaUPC" w:hAnsi="CordiaUPC" w:cs="CordiaUPC"/>
      <w:sz w:val="48"/>
      <w:szCs w:val="48"/>
      <w:shd w:val="clear" w:color="auto" w:fill="FFFFFF"/>
    </w:rPr>
  </w:style>
  <w:style w:type="character" w:customStyle="1" w:styleId="36Gulim12pt">
    <w:name w:val="Заголовок №3 (6) + Gulim;12 pt"/>
    <w:basedOn w:val="360"/>
    <w:rsid w:val="00BC08C1"/>
    <w:rPr>
      <w:rFonts w:ascii="Gulim" w:eastAsia="Gulim" w:hAnsi="Gulim" w:cs="Gulim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TimesNewRoman14pt">
    <w:name w:val="Основной текст (2) + Times New Roman;14 pt"/>
    <w:basedOn w:val="21"/>
    <w:rsid w:val="00BC08C1"/>
    <w:rPr>
      <w:rFonts w:eastAsia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19pt">
    <w:name w:val="Основной текст (2) + Times New Roman;19 pt"/>
    <w:basedOn w:val="21"/>
    <w:rsid w:val="00BC08C1"/>
    <w:rPr>
      <w:rFonts w:eastAsia="Times New Roman"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83">
    <w:name w:val="Подпись к таблице (8)_"/>
    <w:basedOn w:val="a0"/>
    <w:link w:val="84"/>
    <w:rsid w:val="00BC08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TimesNewRoman95pt">
    <w:name w:val="Основной текст (2) + Times New Roman;9;5 pt"/>
    <w:basedOn w:val="21"/>
    <w:rsid w:val="00BC08C1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57">
    <w:name w:val="Основной текст (57)_"/>
    <w:basedOn w:val="a0"/>
    <w:link w:val="570"/>
    <w:rsid w:val="00BC08C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93">
    <w:name w:val="Подпись к таблице (9)_"/>
    <w:basedOn w:val="a0"/>
    <w:link w:val="94"/>
    <w:rsid w:val="00BC08C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CordiaUPC26pt">
    <w:name w:val="Основной текст (2) + CordiaUPC;26 pt"/>
    <w:basedOn w:val="21"/>
    <w:rsid w:val="00BC08C1"/>
    <w:rPr>
      <w:rFonts w:ascii="CordiaUPC" w:eastAsia="CordiaUPC" w:hAnsi="CordiaUPC" w:cs="CordiaUPC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58">
    <w:name w:val="Основной текст (58)_"/>
    <w:basedOn w:val="a0"/>
    <w:link w:val="580"/>
    <w:rsid w:val="00BC08C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TimesNewRoman6pt">
    <w:name w:val="Основной текст (2) + Times New Roman;6 pt"/>
    <w:basedOn w:val="21"/>
    <w:rsid w:val="00BC08C1"/>
    <w:rPr>
      <w:rFonts w:eastAsia="Times New Roman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TimesNewRoman12pt">
    <w:name w:val="Основной текст (2) + Times New Roman;12 pt"/>
    <w:basedOn w:val="21"/>
    <w:rsid w:val="00BC08C1"/>
    <w:rPr>
      <w:rFonts w:eastAsia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ArialNarrow7pt">
    <w:name w:val="Основной текст (2) + Arial Narrow;7 pt"/>
    <w:basedOn w:val="21"/>
    <w:rsid w:val="00BC08C1"/>
    <w:rPr>
      <w:rFonts w:ascii="Arial Narrow" w:eastAsia="Arial Narrow" w:hAnsi="Arial Narrow" w:cs="Arial Narrow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TimesNewRoman12pt">
    <w:name w:val="Колонтитул + Times New Roman;12 pt"/>
    <w:basedOn w:val="a6"/>
    <w:rsid w:val="00BC08C1"/>
    <w:rPr>
      <w:rFonts w:eastAsia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9">
    <w:name w:val="Основной текст (59)_"/>
    <w:basedOn w:val="a0"/>
    <w:link w:val="590"/>
    <w:rsid w:val="00BC08C1"/>
    <w:rPr>
      <w:rFonts w:ascii="CordiaUPC" w:eastAsia="CordiaUPC" w:hAnsi="CordiaUPC" w:cs="CordiaUPC"/>
      <w:sz w:val="20"/>
      <w:szCs w:val="20"/>
      <w:shd w:val="clear" w:color="auto" w:fill="FFFFFF"/>
    </w:rPr>
  </w:style>
  <w:style w:type="character" w:customStyle="1" w:styleId="59Verdana12pt">
    <w:name w:val="Основной текст (59) + Verdana;12 pt"/>
    <w:basedOn w:val="59"/>
    <w:rsid w:val="00BC08C1"/>
    <w:rPr>
      <w:rFonts w:ascii="Verdana" w:eastAsia="Verdana" w:hAnsi="Verdana" w:cs="Verdana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00">
    <w:name w:val="Основной текст (60)_"/>
    <w:basedOn w:val="a0"/>
    <w:link w:val="601"/>
    <w:rsid w:val="00BC08C1"/>
    <w:rPr>
      <w:rFonts w:ascii="CordiaUPC" w:eastAsia="CordiaUPC" w:hAnsi="CordiaUPC" w:cs="CordiaUPC"/>
      <w:sz w:val="20"/>
      <w:szCs w:val="20"/>
      <w:shd w:val="clear" w:color="auto" w:fill="FFFFFF"/>
    </w:rPr>
  </w:style>
  <w:style w:type="character" w:customStyle="1" w:styleId="216">
    <w:name w:val="Основной текст (21)_"/>
    <w:basedOn w:val="a0"/>
    <w:link w:val="217"/>
    <w:rsid w:val="00BC08C1"/>
    <w:rPr>
      <w:rFonts w:ascii="AngsanaUPC" w:eastAsia="AngsanaUPC" w:hAnsi="AngsanaUPC" w:cs="AngsanaUPC"/>
      <w:sz w:val="30"/>
      <w:szCs w:val="30"/>
      <w:shd w:val="clear" w:color="auto" w:fill="FFFFFF"/>
    </w:rPr>
  </w:style>
  <w:style w:type="character" w:customStyle="1" w:styleId="21TimesNewRoman13pt">
    <w:name w:val="Основной текст (21) + Times New Roman;13 pt"/>
    <w:basedOn w:val="216"/>
    <w:rsid w:val="00BC08C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411">
    <w:name w:val="Заголовок №4 (11)_"/>
    <w:basedOn w:val="a0"/>
    <w:link w:val="4110"/>
    <w:rsid w:val="00BC08C1"/>
    <w:rPr>
      <w:rFonts w:ascii="CordiaUPC" w:eastAsia="CordiaUPC" w:hAnsi="CordiaUPC" w:cs="CordiaUPC"/>
      <w:sz w:val="44"/>
      <w:szCs w:val="44"/>
      <w:shd w:val="clear" w:color="auto" w:fill="FFFFFF"/>
    </w:rPr>
  </w:style>
  <w:style w:type="character" w:customStyle="1" w:styleId="411ArialNarrow13pt">
    <w:name w:val="Заголовок №4 (11) + Arial Narrow;13 pt"/>
    <w:basedOn w:val="411"/>
    <w:rsid w:val="00BC08C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412">
    <w:name w:val="Заголовок №4 (12)_"/>
    <w:basedOn w:val="a0"/>
    <w:link w:val="4120"/>
    <w:rsid w:val="00BC08C1"/>
    <w:rPr>
      <w:rFonts w:ascii="CordiaUPC" w:eastAsia="CordiaUPC" w:hAnsi="CordiaUPC" w:cs="CordiaUPC"/>
      <w:sz w:val="48"/>
      <w:szCs w:val="48"/>
      <w:shd w:val="clear" w:color="auto" w:fill="FFFFFF"/>
    </w:rPr>
  </w:style>
  <w:style w:type="character" w:customStyle="1" w:styleId="41219pt">
    <w:name w:val="Заголовок №4 (12) + 19 pt"/>
    <w:basedOn w:val="412"/>
    <w:rsid w:val="00BC08C1"/>
    <w:rPr>
      <w:b/>
      <w:bCs/>
      <w:color w:val="000000"/>
      <w:spacing w:val="0"/>
      <w:w w:val="100"/>
      <w:position w:val="0"/>
      <w:sz w:val="38"/>
      <w:szCs w:val="38"/>
      <w:lang w:val="ru-RU" w:eastAsia="ru-RU" w:bidi="ru-RU"/>
    </w:rPr>
  </w:style>
  <w:style w:type="character" w:customStyle="1" w:styleId="611">
    <w:name w:val="Основной текст (61)_"/>
    <w:basedOn w:val="a0"/>
    <w:link w:val="612"/>
    <w:rsid w:val="00BC08C1"/>
    <w:rPr>
      <w:rFonts w:ascii="CordiaUPC" w:eastAsia="CordiaUPC" w:hAnsi="CordiaUPC" w:cs="CordiaUPC"/>
      <w:sz w:val="20"/>
      <w:szCs w:val="20"/>
      <w:shd w:val="clear" w:color="auto" w:fill="FFFFFF"/>
    </w:rPr>
  </w:style>
  <w:style w:type="character" w:customStyle="1" w:styleId="61Verdana12pt">
    <w:name w:val="Основной текст (61) + Verdana;12 pt"/>
    <w:basedOn w:val="611"/>
    <w:rsid w:val="00BC08C1"/>
    <w:rPr>
      <w:rFonts w:ascii="Verdana" w:eastAsia="Verdana" w:hAnsi="Verdana" w:cs="Verdana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20">
    <w:name w:val="Основной текст (62)_"/>
    <w:basedOn w:val="a0"/>
    <w:link w:val="621"/>
    <w:rsid w:val="00BC08C1"/>
    <w:rPr>
      <w:rFonts w:ascii="CordiaUPC" w:eastAsia="CordiaUPC" w:hAnsi="CordiaUPC" w:cs="CordiaUPC"/>
      <w:i/>
      <w:iCs/>
      <w:spacing w:val="-40"/>
      <w:sz w:val="20"/>
      <w:szCs w:val="20"/>
      <w:shd w:val="clear" w:color="auto" w:fill="FFFFFF"/>
    </w:rPr>
  </w:style>
  <w:style w:type="character" w:customStyle="1" w:styleId="620pt">
    <w:name w:val="Основной текст (62) + Не курсив;Интервал 0 pt"/>
    <w:basedOn w:val="620"/>
    <w:rsid w:val="00BC08C1"/>
    <w:rPr>
      <w:color w:val="000000"/>
      <w:spacing w:val="0"/>
      <w:w w:val="100"/>
      <w:position w:val="0"/>
    </w:rPr>
  </w:style>
  <w:style w:type="character" w:customStyle="1" w:styleId="630">
    <w:name w:val="Основной текст (63)_"/>
    <w:basedOn w:val="a0"/>
    <w:link w:val="631"/>
    <w:rsid w:val="00BC08C1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63ArialNarrow12pt">
    <w:name w:val="Основной текст (63) + Arial Narrow;12 pt"/>
    <w:basedOn w:val="630"/>
    <w:rsid w:val="00BC08C1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a">
    <w:name w:val="Оглавление (5)_"/>
    <w:basedOn w:val="a0"/>
    <w:link w:val="5b"/>
    <w:rsid w:val="00BC08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4">
    <w:name w:val="Оглавление (6)_"/>
    <w:basedOn w:val="a0"/>
    <w:link w:val="65"/>
    <w:rsid w:val="00BC08C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40">
    <w:name w:val="Основной текст (64)_"/>
    <w:basedOn w:val="a0"/>
    <w:link w:val="641"/>
    <w:rsid w:val="00BC08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4CourierNew10pt">
    <w:name w:val="Основной текст (64) + Courier New;10 pt"/>
    <w:basedOn w:val="640"/>
    <w:rsid w:val="00BC08C1"/>
    <w:rPr>
      <w:rFonts w:ascii="Courier New" w:eastAsia="Courier New" w:hAnsi="Courier New" w:cs="Courier New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TimesNewRoman16pt">
    <w:name w:val="Основной текст (2) + Times New Roman;16 pt"/>
    <w:basedOn w:val="21"/>
    <w:rsid w:val="00BC08C1"/>
    <w:rPr>
      <w:rFonts w:eastAsia="Times New Roman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191">
    <w:name w:val="Сноска (19)"/>
    <w:basedOn w:val="a"/>
    <w:link w:val="190"/>
    <w:rsid w:val="00BC08C1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1">
    <w:name w:val="Сноска (20)"/>
    <w:basedOn w:val="a"/>
    <w:link w:val="200"/>
    <w:rsid w:val="00BC08C1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5">
    <w:name w:val="Сноска (21)"/>
    <w:basedOn w:val="a"/>
    <w:link w:val="214"/>
    <w:rsid w:val="00BC08C1"/>
    <w:pPr>
      <w:widowControl w:val="0"/>
      <w:shd w:val="clear" w:color="auto" w:fill="FFFFFF"/>
      <w:spacing w:before="60" w:after="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1">
    <w:name w:val="Основной текст (50)"/>
    <w:basedOn w:val="a"/>
    <w:link w:val="500"/>
    <w:rsid w:val="00BC08C1"/>
    <w:pPr>
      <w:widowControl w:val="0"/>
      <w:shd w:val="clear" w:color="auto" w:fill="FFFFFF"/>
      <w:spacing w:before="360" w:after="48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2">
    <w:name w:val="Основной текст (51)"/>
    <w:basedOn w:val="a"/>
    <w:link w:val="511"/>
    <w:rsid w:val="00BC08C1"/>
    <w:pPr>
      <w:widowControl w:val="0"/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6">
    <w:name w:val="Основной текст (56)"/>
    <w:basedOn w:val="a"/>
    <w:link w:val="56Exact"/>
    <w:rsid w:val="00BC08C1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490">
    <w:name w:val="Основной текст (49)"/>
    <w:basedOn w:val="a"/>
    <w:link w:val="49"/>
    <w:rsid w:val="00BC08C1"/>
    <w:pPr>
      <w:widowControl w:val="0"/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2">
    <w:name w:val="Заголовок №1 (2)"/>
    <w:basedOn w:val="a"/>
    <w:link w:val="121"/>
    <w:rsid w:val="00BC08C1"/>
    <w:pPr>
      <w:widowControl w:val="0"/>
      <w:shd w:val="clear" w:color="auto" w:fill="FFFFFF"/>
      <w:spacing w:before="9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521">
    <w:name w:val="Основной текст (52)"/>
    <w:basedOn w:val="a"/>
    <w:link w:val="520"/>
    <w:rsid w:val="00BC08C1"/>
    <w:pPr>
      <w:widowControl w:val="0"/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31">
    <w:name w:val="Основной текст (53)"/>
    <w:basedOn w:val="a"/>
    <w:link w:val="530"/>
    <w:rsid w:val="00BC08C1"/>
    <w:pPr>
      <w:widowControl w:val="0"/>
      <w:shd w:val="clear" w:color="auto" w:fill="FFFFFF"/>
      <w:spacing w:before="6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41">
    <w:name w:val="Основной текст (54)"/>
    <w:basedOn w:val="a"/>
    <w:link w:val="540"/>
    <w:rsid w:val="00BC08C1"/>
    <w:pPr>
      <w:widowControl w:val="0"/>
      <w:shd w:val="clear" w:color="auto" w:fill="FFFFFF"/>
      <w:spacing w:after="0" w:line="0" w:lineRule="atLeast"/>
    </w:pPr>
    <w:rPr>
      <w:rFonts w:ascii="Verdana" w:eastAsia="Verdana" w:hAnsi="Verdana" w:cs="Verdana"/>
      <w:sz w:val="8"/>
      <w:szCs w:val="8"/>
    </w:rPr>
  </w:style>
  <w:style w:type="paragraph" w:customStyle="1" w:styleId="550">
    <w:name w:val="Основной текст (55)"/>
    <w:basedOn w:val="a"/>
    <w:link w:val="55"/>
    <w:rsid w:val="00BC08C1"/>
    <w:pPr>
      <w:widowControl w:val="0"/>
      <w:shd w:val="clear" w:color="auto" w:fill="FFFFFF"/>
      <w:spacing w:after="0" w:line="163" w:lineRule="exact"/>
    </w:pPr>
    <w:rPr>
      <w:rFonts w:ascii="Tahoma" w:eastAsia="Tahoma" w:hAnsi="Tahoma" w:cs="Tahoma"/>
      <w:sz w:val="16"/>
      <w:szCs w:val="16"/>
    </w:rPr>
  </w:style>
  <w:style w:type="paragraph" w:customStyle="1" w:styleId="231">
    <w:name w:val="Заголовок №2 (3)"/>
    <w:basedOn w:val="a"/>
    <w:link w:val="230"/>
    <w:rsid w:val="00BC08C1"/>
    <w:pPr>
      <w:widowControl w:val="0"/>
      <w:shd w:val="clear" w:color="auto" w:fill="FFFFFF"/>
      <w:spacing w:before="120" w:after="120" w:line="0" w:lineRule="atLeast"/>
      <w:jc w:val="both"/>
      <w:outlineLvl w:val="1"/>
    </w:pPr>
    <w:rPr>
      <w:rFonts w:ascii="CordiaUPC" w:eastAsia="CordiaUPC" w:hAnsi="CordiaUPC" w:cs="CordiaUPC"/>
      <w:sz w:val="56"/>
      <w:szCs w:val="56"/>
    </w:rPr>
  </w:style>
  <w:style w:type="paragraph" w:customStyle="1" w:styleId="361">
    <w:name w:val="Заголовок №3 (6)"/>
    <w:basedOn w:val="a"/>
    <w:link w:val="360"/>
    <w:rsid w:val="00BC08C1"/>
    <w:pPr>
      <w:widowControl w:val="0"/>
      <w:shd w:val="clear" w:color="auto" w:fill="FFFFFF"/>
      <w:spacing w:before="120" w:after="360" w:line="0" w:lineRule="atLeast"/>
      <w:ind w:firstLine="760"/>
      <w:jc w:val="both"/>
      <w:outlineLvl w:val="2"/>
    </w:pPr>
    <w:rPr>
      <w:rFonts w:ascii="CordiaUPC" w:eastAsia="CordiaUPC" w:hAnsi="CordiaUPC" w:cs="CordiaUPC"/>
      <w:sz w:val="48"/>
      <w:szCs w:val="48"/>
    </w:rPr>
  </w:style>
  <w:style w:type="paragraph" w:customStyle="1" w:styleId="84">
    <w:name w:val="Подпись к таблице (8)"/>
    <w:basedOn w:val="a"/>
    <w:link w:val="83"/>
    <w:rsid w:val="00BC08C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70">
    <w:name w:val="Основной текст (57)"/>
    <w:basedOn w:val="a"/>
    <w:link w:val="57"/>
    <w:rsid w:val="00BC08C1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4">
    <w:name w:val="Подпись к таблице (9)"/>
    <w:basedOn w:val="a"/>
    <w:link w:val="93"/>
    <w:rsid w:val="00BC08C1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80">
    <w:name w:val="Основной текст (58)"/>
    <w:basedOn w:val="a"/>
    <w:link w:val="58"/>
    <w:rsid w:val="00BC08C1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90">
    <w:name w:val="Основной текст (59)"/>
    <w:basedOn w:val="a"/>
    <w:link w:val="59"/>
    <w:rsid w:val="00BC08C1"/>
    <w:pPr>
      <w:widowControl w:val="0"/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01">
    <w:name w:val="Основной текст (60)"/>
    <w:basedOn w:val="a"/>
    <w:link w:val="600"/>
    <w:rsid w:val="00BC08C1"/>
    <w:pPr>
      <w:widowControl w:val="0"/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217">
    <w:name w:val="Основной текст (21)"/>
    <w:basedOn w:val="a"/>
    <w:link w:val="216"/>
    <w:rsid w:val="00BC08C1"/>
    <w:pPr>
      <w:widowControl w:val="0"/>
      <w:shd w:val="clear" w:color="auto" w:fill="FFFFFF"/>
      <w:spacing w:after="0" w:line="365" w:lineRule="exact"/>
      <w:jc w:val="right"/>
    </w:pPr>
    <w:rPr>
      <w:rFonts w:ascii="AngsanaUPC" w:eastAsia="AngsanaUPC" w:hAnsi="AngsanaUPC" w:cs="AngsanaUPC"/>
      <w:sz w:val="30"/>
      <w:szCs w:val="30"/>
    </w:rPr>
  </w:style>
  <w:style w:type="paragraph" w:customStyle="1" w:styleId="4110">
    <w:name w:val="Заголовок №4 (11)"/>
    <w:basedOn w:val="a"/>
    <w:link w:val="411"/>
    <w:rsid w:val="00BC08C1"/>
    <w:pPr>
      <w:widowControl w:val="0"/>
      <w:shd w:val="clear" w:color="auto" w:fill="FFFFFF"/>
      <w:spacing w:after="60" w:line="0" w:lineRule="atLeast"/>
      <w:outlineLvl w:val="3"/>
    </w:pPr>
    <w:rPr>
      <w:rFonts w:ascii="CordiaUPC" w:eastAsia="CordiaUPC" w:hAnsi="CordiaUPC" w:cs="CordiaUPC"/>
      <w:sz w:val="44"/>
      <w:szCs w:val="44"/>
    </w:rPr>
  </w:style>
  <w:style w:type="paragraph" w:customStyle="1" w:styleId="4120">
    <w:name w:val="Заголовок №4 (12)"/>
    <w:basedOn w:val="a"/>
    <w:link w:val="412"/>
    <w:rsid w:val="00BC08C1"/>
    <w:pPr>
      <w:widowControl w:val="0"/>
      <w:shd w:val="clear" w:color="auto" w:fill="FFFFFF"/>
      <w:spacing w:before="60" w:after="360" w:line="0" w:lineRule="atLeast"/>
      <w:outlineLvl w:val="3"/>
    </w:pPr>
    <w:rPr>
      <w:rFonts w:ascii="CordiaUPC" w:eastAsia="CordiaUPC" w:hAnsi="CordiaUPC" w:cs="CordiaUPC"/>
      <w:sz w:val="48"/>
      <w:szCs w:val="48"/>
    </w:rPr>
  </w:style>
  <w:style w:type="paragraph" w:customStyle="1" w:styleId="612">
    <w:name w:val="Основной текст (61)"/>
    <w:basedOn w:val="a"/>
    <w:link w:val="611"/>
    <w:rsid w:val="00BC08C1"/>
    <w:pPr>
      <w:widowControl w:val="0"/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21">
    <w:name w:val="Основной текст (62)"/>
    <w:basedOn w:val="a"/>
    <w:link w:val="620"/>
    <w:rsid w:val="00BC08C1"/>
    <w:pPr>
      <w:widowControl w:val="0"/>
      <w:shd w:val="clear" w:color="auto" w:fill="FFFFFF"/>
      <w:spacing w:before="240" w:after="60" w:line="0" w:lineRule="atLeast"/>
      <w:jc w:val="both"/>
    </w:pPr>
    <w:rPr>
      <w:rFonts w:ascii="CordiaUPC" w:eastAsia="CordiaUPC" w:hAnsi="CordiaUPC" w:cs="CordiaUPC"/>
      <w:i/>
      <w:iCs/>
      <w:spacing w:val="-40"/>
      <w:sz w:val="20"/>
      <w:szCs w:val="20"/>
    </w:rPr>
  </w:style>
  <w:style w:type="paragraph" w:customStyle="1" w:styleId="631">
    <w:name w:val="Основной текст (63)"/>
    <w:basedOn w:val="a"/>
    <w:link w:val="630"/>
    <w:rsid w:val="00BC08C1"/>
    <w:pPr>
      <w:widowControl w:val="0"/>
      <w:shd w:val="clear" w:color="auto" w:fill="FFFFFF"/>
      <w:spacing w:after="0" w:line="322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5b">
    <w:name w:val="Оглавление (5)"/>
    <w:basedOn w:val="a"/>
    <w:link w:val="5a"/>
    <w:rsid w:val="00BC08C1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5">
    <w:name w:val="Оглавление (6)"/>
    <w:basedOn w:val="a"/>
    <w:link w:val="64"/>
    <w:rsid w:val="00BC08C1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41">
    <w:name w:val="Основной текст (64)"/>
    <w:basedOn w:val="a"/>
    <w:link w:val="640"/>
    <w:rsid w:val="00BC08C1"/>
    <w:pPr>
      <w:widowControl w:val="0"/>
      <w:shd w:val="clear" w:color="auto" w:fill="FFFFFF"/>
      <w:spacing w:after="0" w:line="322" w:lineRule="exact"/>
      <w:ind w:firstLine="80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image" Target="media/image1.emf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7.xml"/><Relationship Id="rId7" Type="http://schemas.openxmlformats.org/officeDocument/2006/relationships/endnotes" Target="endnotes.xml"/><Relationship Id="rId12" Type="http://schemas.openxmlformats.org/officeDocument/2006/relationships/hyperlink" Target="http://www.trubech.ru" TargetMode="External"/><Relationship Id="rId17" Type="http://schemas.openxmlformats.org/officeDocument/2006/relationships/header" Target="header3.xml"/><Relationship Id="rId25" Type="http://schemas.openxmlformats.org/officeDocument/2006/relationships/header" Target="header8.xml"/><Relationship Id="rId33" Type="http://schemas.openxmlformats.org/officeDocument/2006/relationships/header" Target="header16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rubech.ru" TargetMode="External"/><Relationship Id="rId20" Type="http://schemas.openxmlformats.org/officeDocument/2006/relationships/footer" Target="footer2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ubech.ru" TargetMode="External"/><Relationship Id="rId24" Type="http://schemas.openxmlformats.org/officeDocument/2006/relationships/header" Target="header7.xml"/><Relationship Id="rId32" Type="http://schemas.openxmlformats.org/officeDocument/2006/relationships/header" Target="header15.xml"/><Relationship Id="rId37" Type="http://schemas.openxmlformats.org/officeDocument/2006/relationships/header" Target="header20.xml"/><Relationship Id="rId5" Type="http://schemas.openxmlformats.org/officeDocument/2006/relationships/webSettings" Target="webSettings.xml"/><Relationship Id="rId15" Type="http://schemas.openxmlformats.org/officeDocument/2006/relationships/hyperlink" Target="http://www.trubech.ru" TargetMode="External"/><Relationship Id="rId23" Type="http://schemas.openxmlformats.org/officeDocument/2006/relationships/header" Target="header6.xml"/><Relationship Id="rId28" Type="http://schemas.openxmlformats.org/officeDocument/2006/relationships/header" Target="header11.xml"/><Relationship Id="rId36" Type="http://schemas.openxmlformats.org/officeDocument/2006/relationships/header" Target="header19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31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trubech.ru/" TargetMode="External"/><Relationship Id="rId22" Type="http://schemas.openxmlformats.org/officeDocument/2006/relationships/footer" Target="footer3.xml"/><Relationship Id="rId27" Type="http://schemas.openxmlformats.org/officeDocument/2006/relationships/header" Target="header10.xml"/><Relationship Id="rId30" Type="http://schemas.openxmlformats.org/officeDocument/2006/relationships/header" Target="header13.xml"/><Relationship Id="rId35" Type="http://schemas.openxmlformats.org/officeDocument/2006/relationships/header" Target="header1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E662B-C258-46A7-99D2-2BD0AE5D5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112</Pages>
  <Words>27490</Words>
  <Characters>156699</Characters>
  <Application>Microsoft Office Word</Application>
  <DocSecurity>0</DocSecurity>
  <Lines>1305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yurist</cp:lastModifiedBy>
  <cp:revision>67</cp:revision>
  <cp:lastPrinted>2020-10-20T08:44:00Z</cp:lastPrinted>
  <dcterms:created xsi:type="dcterms:W3CDTF">2020-03-12T06:35:00Z</dcterms:created>
  <dcterms:modified xsi:type="dcterms:W3CDTF">2020-12-10T07:23:00Z</dcterms:modified>
</cp:coreProperties>
</file>